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C2" w:rsidRPr="00F161B2" w:rsidRDefault="00FA2CC2" w:rsidP="00FA2CC2">
      <w:pPr>
        <w:rPr>
          <w:rFonts w:ascii="Verdana" w:hAnsi="Verdana"/>
          <w:b/>
          <w:sz w:val="28"/>
          <w:szCs w:val="28"/>
        </w:rPr>
      </w:pPr>
      <w:r w:rsidRPr="00F161B2">
        <w:rPr>
          <w:rFonts w:ascii="Verdana" w:hAnsi="Verdana"/>
          <w:b/>
          <w:sz w:val="28"/>
          <w:szCs w:val="28"/>
        </w:rPr>
        <w:t>Wet</w:t>
      </w:r>
      <w:r w:rsidR="00546FFE">
        <w:rPr>
          <w:rFonts w:ascii="Verdana" w:hAnsi="Verdana"/>
          <w:b/>
          <w:sz w:val="28"/>
          <w:szCs w:val="28"/>
        </w:rPr>
        <w:t xml:space="preserve"> </w:t>
      </w:r>
      <w:r w:rsidRPr="00F161B2">
        <w:rPr>
          <w:rFonts w:ascii="Verdana" w:hAnsi="Verdana"/>
          <w:b/>
          <w:sz w:val="28"/>
          <w:szCs w:val="28"/>
        </w:rPr>
        <w:t>kwaliteit, klachten en geschillen zorg</w:t>
      </w:r>
    </w:p>
    <w:p w:rsidR="00FA2CC2" w:rsidRPr="00F161B2" w:rsidRDefault="00FA2CC2" w:rsidP="00FA2CC2">
      <w:pPr>
        <w:rPr>
          <w:rFonts w:ascii="Verdana" w:hAnsi="Verdana"/>
          <w:sz w:val="28"/>
          <w:szCs w:val="28"/>
        </w:rPr>
      </w:pPr>
    </w:p>
    <w:p w:rsidR="00FA2CC2" w:rsidRPr="009E4FFD" w:rsidRDefault="00FA2CC2" w:rsidP="00FA2CC2">
      <w:pPr>
        <w:rPr>
          <w:rFonts w:ascii="Verdana" w:hAnsi="Verdana"/>
          <w:sz w:val="18"/>
          <w:szCs w:val="18"/>
        </w:rPr>
      </w:pPr>
    </w:p>
    <w:p w:rsidR="004E2648" w:rsidRPr="00F161B2" w:rsidRDefault="00965914" w:rsidP="00FA2CC2">
      <w:pPr>
        <w:rPr>
          <w:rFonts w:ascii="Verdana" w:hAnsi="Verdana"/>
          <w:b/>
          <w:sz w:val="24"/>
          <w:szCs w:val="24"/>
        </w:rPr>
      </w:pPr>
      <w:r w:rsidRPr="00F161B2">
        <w:rPr>
          <w:rFonts w:ascii="Verdana" w:hAnsi="Verdana"/>
          <w:b/>
          <w:sz w:val="24"/>
          <w:szCs w:val="24"/>
        </w:rPr>
        <w:t xml:space="preserve">Korte </w:t>
      </w:r>
      <w:r w:rsidR="005476AE" w:rsidRPr="00F161B2">
        <w:rPr>
          <w:rFonts w:ascii="Verdana" w:hAnsi="Verdana"/>
          <w:b/>
          <w:sz w:val="24"/>
          <w:szCs w:val="24"/>
        </w:rPr>
        <w:t xml:space="preserve">beschrijving </w:t>
      </w:r>
      <w:r w:rsidR="00546FFE">
        <w:rPr>
          <w:rFonts w:ascii="Verdana" w:hAnsi="Verdana"/>
          <w:b/>
          <w:sz w:val="24"/>
          <w:szCs w:val="24"/>
        </w:rPr>
        <w:t>Wkkgz</w:t>
      </w:r>
    </w:p>
    <w:p w:rsidR="00FF5251" w:rsidRDefault="00FF5251" w:rsidP="00FA2CC2">
      <w:pPr>
        <w:rPr>
          <w:rFonts w:ascii="Verdana" w:hAnsi="Verdana"/>
          <w:sz w:val="18"/>
          <w:szCs w:val="18"/>
        </w:rPr>
      </w:pPr>
    </w:p>
    <w:p w:rsidR="00FF5251" w:rsidRPr="00FF5251" w:rsidRDefault="00FF5251" w:rsidP="00FA2CC2">
      <w:pPr>
        <w:rPr>
          <w:rFonts w:ascii="Verdana" w:hAnsi="Verdana"/>
          <w:i/>
          <w:sz w:val="18"/>
          <w:szCs w:val="18"/>
        </w:rPr>
      </w:pPr>
      <w:r w:rsidRPr="00FF5251">
        <w:rPr>
          <w:rFonts w:ascii="Verdana" w:hAnsi="Verdana"/>
          <w:i/>
          <w:sz w:val="18"/>
          <w:szCs w:val="18"/>
        </w:rPr>
        <w:t>Algemeen</w:t>
      </w:r>
    </w:p>
    <w:p w:rsidR="00036C68" w:rsidRDefault="00546FFE" w:rsidP="00FA2CC2">
      <w:pPr>
        <w:rPr>
          <w:rFonts w:ascii="Verdana" w:hAnsi="Verdana"/>
          <w:sz w:val="18"/>
          <w:szCs w:val="18"/>
        </w:rPr>
      </w:pPr>
      <w:r>
        <w:rPr>
          <w:rFonts w:ascii="Verdana" w:hAnsi="Verdana"/>
          <w:sz w:val="18"/>
          <w:szCs w:val="18"/>
        </w:rPr>
        <w:t>De</w:t>
      </w:r>
      <w:r w:rsidR="003727FD" w:rsidRPr="009E4FFD">
        <w:rPr>
          <w:rFonts w:ascii="Verdana" w:hAnsi="Verdana"/>
          <w:sz w:val="18"/>
          <w:szCs w:val="18"/>
        </w:rPr>
        <w:t xml:space="preserve"> Wet kwaliteit, klachten en geschillen zorg (Wkkgz)</w:t>
      </w:r>
      <w:r w:rsidR="004E2648" w:rsidRPr="009E4FFD">
        <w:rPr>
          <w:rFonts w:ascii="Verdana" w:hAnsi="Verdana"/>
          <w:sz w:val="18"/>
          <w:szCs w:val="18"/>
        </w:rPr>
        <w:t xml:space="preserve"> </w:t>
      </w:r>
      <w:r w:rsidR="00BA7FE3">
        <w:rPr>
          <w:rFonts w:ascii="Verdana" w:hAnsi="Verdana"/>
          <w:sz w:val="18"/>
          <w:szCs w:val="18"/>
        </w:rPr>
        <w:t xml:space="preserve">is </w:t>
      </w:r>
      <w:r w:rsidR="00103AE1">
        <w:rPr>
          <w:rFonts w:ascii="Verdana" w:hAnsi="Verdana"/>
          <w:sz w:val="18"/>
          <w:szCs w:val="18"/>
        </w:rPr>
        <w:t xml:space="preserve">6 oktober 2015 </w:t>
      </w:r>
      <w:r w:rsidR="00BA7FE3">
        <w:rPr>
          <w:rFonts w:ascii="Verdana" w:hAnsi="Verdana"/>
          <w:sz w:val="18"/>
          <w:szCs w:val="18"/>
        </w:rPr>
        <w:t>aangenomen door de Eerste Kamer</w:t>
      </w:r>
      <w:r w:rsidR="00FF5251">
        <w:rPr>
          <w:rFonts w:ascii="Verdana" w:hAnsi="Verdana"/>
          <w:sz w:val="18"/>
          <w:szCs w:val="18"/>
        </w:rPr>
        <w:t xml:space="preserve">. </w:t>
      </w:r>
      <w:r w:rsidR="00BA7FE3">
        <w:rPr>
          <w:rFonts w:ascii="Verdana" w:hAnsi="Verdana"/>
          <w:sz w:val="18"/>
          <w:szCs w:val="18"/>
        </w:rPr>
        <w:t xml:space="preserve">De Wkkgz </w:t>
      </w:r>
      <w:r w:rsidR="004E2648" w:rsidRPr="009E4FFD">
        <w:rPr>
          <w:rFonts w:ascii="Verdana" w:hAnsi="Verdana"/>
          <w:sz w:val="18"/>
          <w:szCs w:val="18"/>
        </w:rPr>
        <w:t xml:space="preserve">zal de </w:t>
      </w:r>
      <w:r w:rsidR="005476AE" w:rsidRPr="009E4FFD">
        <w:rPr>
          <w:rFonts w:ascii="Verdana" w:hAnsi="Verdana"/>
          <w:sz w:val="18"/>
          <w:szCs w:val="18"/>
        </w:rPr>
        <w:t xml:space="preserve">huidige </w:t>
      </w:r>
      <w:r w:rsidR="004E2648" w:rsidRPr="009E4FFD">
        <w:rPr>
          <w:rFonts w:ascii="Verdana" w:hAnsi="Verdana"/>
          <w:sz w:val="18"/>
          <w:szCs w:val="18"/>
        </w:rPr>
        <w:t>Wet klachtrecht cliënten zorgsector</w:t>
      </w:r>
      <w:r w:rsidR="005C77F8" w:rsidRPr="009E4FFD">
        <w:rPr>
          <w:rFonts w:ascii="Verdana" w:hAnsi="Verdana"/>
          <w:sz w:val="18"/>
          <w:szCs w:val="18"/>
        </w:rPr>
        <w:t xml:space="preserve"> (Wkcz)</w:t>
      </w:r>
      <w:r w:rsidR="004E2648" w:rsidRPr="009E4FFD">
        <w:rPr>
          <w:rFonts w:ascii="Verdana" w:hAnsi="Verdana"/>
          <w:sz w:val="18"/>
          <w:szCs w:val="18"/>
        </w:rPr>
        <w:t xml:space="preserve"> en de Kwaliteitswet zorginstellingen gaan vervangen. </w:t>
      </w:r>
      <w:r w:rsidR="008015C3">
        <w:rPr>
          <w:rFonts w:ascii="Verdana" w:hAnsi="Verdana"/>
          <w:sz w:val="18"/>
          <w:szCs w:val="18"/>
        </w:rPr>
        <w:t>De W</w:t>
      </w:r>
      <w:r w:rsidR="00BB58BB">
        <w:rPr>
          <w:rFonts w:ascii="Verdana" w:hAnsi="Verdana"/>
          <w:sz w:val="18"/>
          <w:szCs w:val="18"/>
        </w:rPr>
        <w:t xml:space="preserve">et langdurige zorg </w:t>
      </w:r>
      <w:r w:rsidR="008015C3">
        <w:rPr>
          <w:rFonts w:ascii="Verdana" w:hAnsi="Verdana"/>
          <w:sz w:val="18"/>
          <w:szCs w:val="18"/>
        </w:rPr>
        <w:t xml:space="preserve">en </w:t>
      </w:r>
      <w:r w:rsidR="00C64C83">
        <w:rPr>
          <w:rFonts w:ascii="Verdana" w:hAnsi="Verdana"/>
          <w:sz w:val="18"/>
          <w:szCs w:val="18"/>
        </w:rPr>
        <w:t xml:space="preserve">de Zorgverzekeringswet vallen </w:t>
      </w:r>
      <w:r w:rsidR="008015C3">
        <w:rPr>
          <w:rFonts w:ascii="Verdana" w:hAnsi="Verdana"/>
          <w:sz w:val="18"/>
          <w:szCs w:val="18"/>
        </w:rPr>
        <w:t xml:space="preserve">binnen de reikwijdte van </w:t>
      </w:r>
      <w:r w:rsidR="00C64C83">
        <w:rPr>
          <w:rFonts w:ascii="Verdana" w:hAnsi="Verdana"/>
          <w:sz w:val="18"/>
          <w:szCs w:val="18"/>
        </w:rPr>
        <w:t xml:space="preserve">de Wkkgz. De WMO niet. </w:t>
      </w:r>
      <w:r w:rsidR="00A37B73">
        <w:rPr>
          <w:rFonts w:ascii="Verdana" w:hAnsi="Verdana"/>
          <w:sz w:val="18"/>
          <w:szCs w:val="18"/>
        </w:rPr>
        <w:t>De Jeugdwet zal aan de Wkkgz worden aangepast.</w:t>
      </w:r>
    </w:p>
    <w:p w:rsidR="00036C68" w:rsidRDefault="00036C68" w:rsidP="00FA2CC2">
      <w:pPr>
        <w:rPr>
          <w:rFonts w:ascii="Verdana" w:hAnsi="Verdana"/>
          <w:sz w:val="18"/>
          <w:szCs w:val="18"/>
        </w:rPr>
      </w:pPr>
    </w:p>
    <w:p w:rsidR="003727FD" w:rsidRPr="009E4FFD" w:rsidRDefault="003727FD" w:rsidP="00FA2CC2">
      <w:pPr>
        <w:rPr>
          <w:rFonts w:ascii="Verdana" w:hAnsi="Verdana"/>
          <w:sz w:val="18"/>
          <w:szCs w:val="18"/>
        </w:rPr>
      </w:pPr>
      <w:r w:rsidRPr="009E4FFD">
        <w:rPr>
          <w:rFonts w:ascii="Verdana" w:hAnsi="Verdana"/>
          <w:sz w:val="18"/>
          <w:szCs w:val="18"/>
        </w:rPr>
        <w:t>Elke zorgaanbieder zal op basis van de Wkkgz gehouden zijn ‘goede zorg’ te leveren, over een klachtenregeling te beschikken en zich aan te sluiten bij een geschilleninstantie.</w:t>
      </w:r>
    </w:p>
    <w:p w:rsidR="00FA2CC2" w:rsidRPr="009E4FFD" w:rsidRDefault="00FA2CC2" w:rsidP="00FA2CC2">
      <w:pPr>
        <w:rPr>
          <w:rFonts w:ascii="Verdana" w:hAnsi="Verdana"/>
          <w:sz w:val="18"/>
          <w:szCs w:val="18"/>
        </w:rPr>
      </w:pPr>
    </w:p>
    <w:p w:rsidR="003727FD" w:rsidRPr="009E4FFD" w:rsidRDefault="003727FD" w:rsidP="00FA2CC2">
      <w:pPr>
        <w:rPr>
          <w:rFonts w:ascii="Verdana" w:hAnsi="Verdana"/>
          <w:sz w:val="18"/>
          <w:szCs w:val="18"/>
        </w:rPr>
      </w:pPr>
      <w:r w:rsidRPr="009E4FFD">
        <w:rPr>
          <w:rFonts w:ascii="Verdana" w:hAnsi="Verdana"/>
          <w:sz w:val="18"/>
          <w:szCs w:val="18"/>
        </w:rPr>
        <w:t>Goede zorg is in de Wkkgz ook de verantwoordelijkheid van het bestuur. Zij moeten de zorg onder meer ‘veilig’ organiseren en checken hoe zorgverleners in het verleden hebben gefunctioneerd. Verder zullen zorgaanbieders gehouden worden aan de richtlijnen en protocollen die het Kwaliteitsinstituut gaat opnemen in een openbaar register.</w:t>
      </w:r>
    </w:p>
    <w:p w:rsidR="00FA2CC2" w:rsidRPr="009E4FFD" w:rsidRDefault="00FA2CC2" w:rsidP="00FA2CC2">
      <w:pPr>
        <w:rPr>
          <w:rFonts w:ascii="Verdana" w:hAnsi="Verdana"/>
          <w:sz w:val="18"/>
          <w:szCs w:val="18"/>
        </w:rPr>
      </w:pPr>
    </w:p>
    <w:p w:rsidR="003727FD" w:rsidRPr="009E4FFD" w:rsidRDefault="001554EB" w:rsidP="00FA2CC2">
      <w:pPr>
        <w:rPr>
          <w:rFonts w:ascii="Verdana" w:hAnsi="Verdana"/>
          <w:sz w:val="18"/>
          <w:szCs w:val="18"/>
        </w:rPr>
      </w:pPr>
      <w:r>
        <w:rPr>
          <w:rFonts w:ascii="Verdana" w:hAnsi="Verdana"/>
          <w:sz w:val="18"/>
          <w:szCs w:val="18"/>
        </w:rPr>
        <w:t xml:space="preserve">De Wkkgz is een kaderwet die ruimte biedt voor nadere uitwerking. </w:t>
      </w:r>
      <w:r w:rsidR="003727FD" w:rsidRPr="009E4FFD">
        <w:rPr>
          <w:rFonts w:ascii="Verdana" w:hAnsi="Verdana"/>
          <w:sz w:val="18"/>
          <w:szCs w:val="18"/>
        </w:rPr>
        <w:t xml:space="preserve">Iedere zorgaanbieder krijgt de vrijheid een klachtenregeling te maken die rekening houdt met de aard van de zorg en de categorie van cliënten. </w:t>
      </w:r>
      <w:r w:rsidR="008015C3">
        <w:rPr>
          <w:rFonts w:ascii="Verdana" w:hAnsi="Verdana"/>
          <w:sz w:val="18"/>
          <w:szCs w:val="18"/>
        </w:rPr>
        <w:t>De instelling van een kl</w:t>
      </w:r>
      <w:r w:rsidR="003727FD" w:rsidRPr="009E4FFD">
        <w:rPr>
          <w:rFonts w:ascii="Verdana" w:hAnsi="Verdana"/>
          <w:sz w:val="18"/>
          <w:szCs w:val="18"/>
        </w:rPr>
        <w:t xml:space="preserve">achtencommissie </w:t>
      </w:r>
      <w:r w:rsidR="008015C3">
        <w:rPr>
          <w:rFonts w:ascii="Verdana" w:hAnsi="Verdana"/>
          <w:sz w:val="18"/>
          <w:szCs w:val="18"/>
        </w:rPr>
        <w:t xml:space="preserve">is </w:t>
      </w:r>
      <w:r w:rsidR="003727FD" w:rsidRPr="009E4FFD">
        <w:rPr>
          <w:rFonts w:ascii="Verdana" w:hAnsi="Verdana"/>
          <w:sz w:val="18"/>
          <w:szCs w:val="18"/>
        </w:rPr>
        <w:t xml:space="preserve">niet verplicht. Wel bestaat straks de wettelijke verplichting een </w:t>
      </w:r>
      <w:r w:rsidR="001677F4" w:rsidRPr="009E4FFD">
        <w:rPr>
          <w:rFonts w:ascii="Verdana" w:hAnsi="Verdana"/>
          <w:sz w:val="18"/>
          <w:szCs w:val="18"/>
        </w:rPr>
        <w:t xml:space="preserve">onafhankelijke </w:t>
      </w:r>
      <w:r w:rsidR="003727FD" w:rsidRPr="009E4FFD">
        <w:rPr>
          <w:rFonts w:ascii="Verdana" w:hAnsi="Verdana"/>
          <w:sz w:val="18"/>
          <w:szCs w:val="18"/>
        </w:rPr>
        <w:t>klachtenfunctionaris aan te wijzen en dient de zorgaanbieder binnen zes weken met een oordeel over de klacht te komen en te laten weten welke maatregelen hij treft. Klagers kunnen ‘in beroep’ gaan bij een externe geschilleninstantie</w:t>
      </w:r>
      <w:r w:rsidR="002C19D3">
        <w:rPr>
          <w:rFonts w:ascii="Verdana" w:hAnsi="Verdana"/>
          <w:sz w:val="18"/>
          <w:szCs w:val="18"/>
        </w:rPr>
        <w:t xml:space="preserve"> </w:t>
      </w:r>
      <w:r w:rsidR="003727FD" w:rsidRPr="009E4FFD">
        <w:rPr>
          <w:rFonts w:ascii="Verdana" w:hAnsi="Verdana"/>
          <w:sz w:val="18"/>
          <w:szCs w:val="18"/>
        </w:rPr>
        <w:t>die bindend kan adviseren en een vergoeding van geleden schade kan toekennen tot € 25.000,-.</w:t>
      </w:r>
    </w:p>
    <w:p w:rsidR="00FA2CC2" w:rsidRPr="009E4FFD" w:rsidRDefault="00FA2CC2" w:rsidP="00FA2CC2">
      <w:pPr>
        <w:rPr>
          <w:rFonts w:ascii="Verdana" w:hAnsi="Verdana"/>
          <w:sz w:val="18"/>
          <w:szCs w:val="18"/>
        </w:rPr>
      </w:pPr>
    </w:p>
    <w:p w:rsidR="001F2E18" w:rsidRDefault="003727FD" w:rsidP="00FA2CC2">
      <w:pPr>
        <w:rPr>
          <w:rFonts w:ascii="Verdana" w:hAnsi="Verdana"/>
          <w:sz w:val="18"/>
          <w:szCs w:val="18"/>
        </w:rPr>
      </w:pPr>
      <w:r w:rsidRPr="009E4FFD">
        <w:rPr>
          <w:rFonts w:ascii="Verdana" w:hAnsi="Verdana"/>
          <w:sz w:val="18"/>
          <w:szCs w:val="18"/>
        </w:rPr>
        <w:t xml:space="preserve">De Wkkgz zal onder het toezicht vallen van de Inspectie voor de Gezondheidszorg. </w:t>
      </w:r>
    </w:p>
    <w:p w:rsidR="00A5676E" w:rsidRDefault="00A5676E" w:rsidP="00FA2CC2">
      <w:pPr>
        <w:rPr>
          <w:rFonts w:ascii="Verdana" w:hAnsi="Verdana"/>
          <w:sz w:val="18"/>
          <w:szCs w:val="18"/>
        </w:rPr>
      </w:pPr>
    </w:p>
    <w:p w:rsidR="00FA2CC2" w:rsidRPr="009E4FFD" w:rsidRDefault="00FA2CC2" w:rsidP="00FA2CC2">
      <w:pPr>
        <w:rPr>
          <w:rFonts w:ascii="Verdana" w:hAnsi="Verdana"/>
          <w:sz w:val="18"/>
          <w:szCs w:val="18"/>
        </w:rPr>
      </w:pPr>
    </w:p>
    <w:p w:rsidR="00FA2CC2" w:rsidRPr="00F161B2" w:rsidRDefault="00FA2CC2" w:rsidP="00FA2CC2">
      <w:pPr>
        <w:rPr>
          <w:rFonts w:ascii="Verdana" w:hAnsi="Verdana"/>
          <w:b/>
          <w:sz w:val="24"/>
          <w:szCs w:val="24"/>
        </w:rPr>
      </w:pPr>
      <w:r w:rsidRPr="00F161B2">
        <w:rPr>
          <w:rFonts w:ascii="Verdana" w:hAnsi="Verdana"/>
          <w:b/>
          <w:sz w:val="24"/>
          <w:szCs w:val="24"/>
        </w:rPr>
        <w:t xml:space="preserve">Klachten en geschillen </w:t>
      </w:r>
    </w:p>
    <w:p w:rsidR="00FA2CC2" w:rsidRPr="009E4FFD" w:rsidRDefault="00FA2CC2" w:rsidP="00FA2CC2">
      <w:pPr>
        <w:rPr>
          <w:rFonts w:ascii="Verdana" w:hAnsi="Verdana"/>
          <w:sz w:val="18"/>
          <w:szCs w:val="18"/>
        </w:rPr>
      </w:pPr>
      <w:r w:rsidRPr="009E4FFD">
        <w:rPr>
          <w:rFonts w:ascii="Verdana" w:hAnsi="Verdana"/>
          <w:sz w:val="18"/>
          <w:szCs w:val="18"/>
        </w:rPr>
        <w:t xml:space="preserve">In de Wkkgz </w:t>
      </w:r>
      <w:r w:rsidR="00487CCC">
        <w:rPr>
          <w:rFonts w:ascii="Verdana" w:hAnsi="Verdana"/>
          <w:sz w:val="18"/>
          <w:szCs w:val="18"/>
        </w:rPr>
        <w:t>is</w:t>
      </w:r>
      <w:r w:rsidRPr="009E4FFD">
        <w:rPr>
          <w:rFonts w:ascii="Verdana" w:hAnsi="Verdana"/>
          <w:sz w:val="18"/>
          <w:szCs w:val="18"/>
        </w:rPr>
        <w:t xml:space="preserve"> een aantal nieuwe verplichtingen opgenomen betreffende de behandeling van klachten en geschillen. </w:t>
      </w:r>
    </w:p>
    <w:p w:rsidR="00FA2CC2" w:rsidRPr="009E4FFD" w:rsidRDefault="00FA2CC2" w:rsidP="00FA2CC2">
      <w:pPr>
        <w:rPr>
          <w:rFonts w:ascii="Verdana" w:hAnsi="Verdana"/>
          <w:sz w:val="18"/>
          <w:szCs w:val="18"/>
        </w:rPr>
      </w:pPr>
    </w:p>
    <w:p w:rsidR="00A5676E" w:rsidRPr="00A5676E" w:rsidRDefault="00A5676E" w:rsidP="00FA2CC2">
      <w:pPr>
        <w:rPr>
          <w:rFonts w:ascii="Verdana" w:hAnsi="Verdana"/>
          <w:b/>
          <w:sz w:val="18"/>
          <w:szCs w:val="18"/>
        </w:rPr>
      </w:pPr>
      <w:r w:rsidRPr="00A5676E">
        <w:rPr>
          <w:rFonts w:ascii="Verdana" w:hAnsi="Verdana"/>
          <w:b/>
          <w:sz w:val="18"/>
          <w:szCs w:val="18"/>
        </w:rPr>
        <w:t>1.</w:t>
      </w:r>
      <w:r>
        <w:rPr>
          <w:rFonts w:ascii="Verdana" w:hAnsi="Verdana"/>
          <w:b/>
          <w:sz w:val="18"/>
          <w:szCs w:val="18"/>
        </w:rPr>
        <w:t xml:space="preserve"> Wkkgz geldt voor a</w:t>
      </w:r>
      <w:r w:rsidRPr="00A5676E">
        <w:rPr>
          <w:rFonts w:ascii="Verdana" w:hAnsi="Verdana"/>
          <w:b/>
          <w:sz w:val="18"/>
          <w:szCs w:val="18"/>
        </w:rPr>
        <w:t xml:space="preserve">lle zorgaanbieders </w:t>
      </w:r>
    </w:p>
    <w:p w:rsidR="00FA2CC2" w:rsidRPr="009E4FFD" w:rsidRDefault="00A5676E" w:rsidP="00FA2CC2">
      <w:pPr>
        <w:rPr>
          <w:rFonts w:ascii="Verdana" w:hAnsi="Verdana"/>
          <w:sz w:val="18"/>
          <w:szCs w:val="18"/>
        </w:rPr>
      </w:pPr>
      <w:r>
        <w:rPr>
          <w:rFonts w:ascii="Verdana" w:hAnsi="Verdana"/>
          <w:sz w:val="18"/>
          <w:szCs w:val="18"/>
        </w:rPr>
        <w:t xml:space="preserve">De </w:t>
      </w:r>
      <w:r w:rsidR="00FA2CC2" w:rsidRPr="009E4FFD">
        <w:rPr>
          <w:rFonts w:ascii="Verdana" w:hAnsi="Verdana"/>
          <w:sz w:val="18"/>
          <w:szCs w:val="18"/>
        </w:rPr>
        <w:t xml:space="preserve">verplichtingen </w:t>
      </w:r>
      <w:r>
        <w:rPr>
          <w:rFonts w:ascii="Verdana" w:hAnsi="Verdana"/>
          <w:sz w:val="18"/>
          <w:szCs w:val="18"/>
        </w:rPr>
        <w:t xml:space="preserve">gaan </w:t>
      </w:r>
      <w:r w:rsidR="00FA2CC2" w:rsidRPr="009E4FFD">
        <w:rPr>
          <w:rFonts w:ascii="Verdana" w:hAnsi="Verdana"/>
          <w:sz w:val="18"/>
          <w:szCs w:val="18"/>
        </w:rPr>
        <w:t xml:space="preserve">gelden voor alle zorgaanbieders en dus ook voor solistisch werkende zorgverleners, aanbieders van cosmetische ingrepen en van niet-reguliere zorg (d.w.z. alternatieve geneeswijzen). Voor solistisch werkende zorgverleners en aanbieders van andere zorg waren voorheen geen eisen opgenomen in wet- en regelgeving op dit gebied.  </w:t>
      </w:r>
    </w:p>
    <w:p w:rsidR="00FA2CC2" w:rsidRPr="009E4FFD" w:rsidRDefault="00FA2CC2" w:rsidP="00FA2CC2">
      <w:pPr>
        <w:rPr>
          <w:rFonts w:ascii="Verdana" w:hAnsi="Verdana"/>
          <w:sz w:val="18"/>
          <w:szCs w:val="18"/>
        </w:rPr>
      </w:pPr>
    </w:p>
    <w:p w:rsidR="00A5676E" w:rsidRPr="00A5676E" w:rsidRDefault="00A5676E" w:rsidP="00FA2CC2">
      <w:pPr>
        <w:rPr>
          <w:rFonts w:ascii="Verdana" w:hAnsi="Verdana"/>
          <w:b/>
          <w:sz w:val="18"/>
          <w:szCs w:val="18"/>
        </w:rPr>
      </w:pPr>
      <w:r w:rsidRPr="00A5676E">
        <w:rPr>
          <w:rFonts w:ascii="Verdana" w:hAnsi="Verdana"/>
          <w:b/>
          <w:sz w:val="18"/>
          <w:szCs w:val="18"/>
        </w:rPr>
        <w:t xml:space="preserve">2. Klachten- en geschillenregeling moet </w:t>
      </w:r>
      <w:r>
        <w:rPr>
          <w:rFonts w:ascii="Verdana" w:hAnsi="Verdana"/>
          <w:b/>
          <w:sz w:val="18"/>
          <w:szCs w:val="18"/>
        </w:rPr>
        <w:t>effectief en laagdrempelig zijn</w:t>
      </w:r>
    </w:p>
    <w:p w:rsidR="00A102B0" w:rsidRDefault="00A5676E" w:rsidP="00FA2CC2">
      <w:pPr>
        <w:rPr>
          <w:rFonts w:ascii="Verdana" w:hAnsi="Verdana"/>
          <w:b/>
          <w:sz w:val="18"/>
          <w:szCs w:val="18"/>
        </w:rPr>
      </w:pPr>
      <w:r>
        <w:rPr>
          <w:rFonts w:ascii="Verdana" w:hAnsi="Verdana"/>
          <w:sz w:val="18"/>
          <w:szCs w:val="18"/>
        </w:rPr>
        <w:t>H</w:t>
      </w:r>
      <w:r w:rsidR="00FA2CC2" w:rsidRPr="009E4FFD">
        <w:rPr>
          <w:rFonts w:ascii="Verdana" w:hAnsi="Verdana"/>
          <w:sz w:val="18"/>
          <w:szCs w:val="18"/>
        </w:rPr>
        <w:t xml:space="preserve">et wetsvoorstel </w:t>
      </w:r>
      <w:r>
        <w:rPr>
          <w:rFonts w:ascii="Verdana" w:hAnsi="Verdana"/>
          <w:sz w:val="18"/>
          <w:szCs w:val="18"/>
        </w:rPr>
        <w:t xml:space="preserve">benadrukt </w:t>
      </w:r>
      <w:r w:rsidR="00FA2CC2" w:rsidRPr="009E4FFD">
        <w:rPr>
          <w:rFonts w:ascii="Verdana" w:hAnsi="Verdana"/>
          <w:sz w:val="18"/>
          <w:szCs w:val="18"/>
        </w:rPr>
        <w:t xml:space="preserve">dat de klachten- en geschillenbehandeling effectief en laagdrempelig moet zijn. </w:t>
      </w:r>
      <w:r w:rsidR="00487CCC">
        <w:rPr>
          <w:rFonts w:ascii="Verdana" w:hAnsi="Verdana"/>
          <w:sz w:val="18"/>
          <w:szCs w:val="18"/>
        </w:rPr>
        <w:t>Z</w:t>
      </w:r>
      <w:r w:rsidR="00FA2CC2" w:rsidRPr="009E4FFD">
        <w:rPr>
          <w:rFonts w:ascii="Verdana" w:hAnsi="Verdana"/>
          <w:sz w:val="18"/>
          <w:szCs w:val="18"/>
        </w:rPr>
        <w:t xml:space="preserve">orgaanbieders </w:t>
      </w:r>
      <w:r w:rsidR="00487CCC">
        <w:rPr>
          <w:rFonts w:ascii="Verdana" w:hAnsi="Verdana"/>
          <w:sz w:val="18"/>
          <w:szCs w:val="18"/>
        </w:rPr>
        <w:t xml:space="preserve">moeten </w:t>
      </w:r>
      <w:r w:rsidR="00FA2CC2" w:rsidRPr="009E4FFD">
        <w:rPr>
          <w:rFonts w:ascii="Verdana" w:hAnsi="Verdana"/>
          <w:sz w:val="18"/>
          <w:szCs w:val="18"/>
        </w:rPr>
        <w:t xml:space="preserve">een schriftelijke regeling treffen voor de laagdrempelige opvang en afhandeling van klachten. </w:t>
      </w:r>
      <w:r w:rsidR="003F496D">
        <w:rPr>
          <w:rFonts w:ascii="Verdana" w:hAnsi="Verdana"/>
          <w:sz w:val="18"/>
          <w:szCs w:val="18"/>
        </w:rPr>
        <w:t xml:space="preserve">Deze regeling moet onder de aandacht van cliënten worden gebracht. </w:t>
      </w:r>
      <w:r w:rsidR="00487CCC">
        <w:rPr>
          <w:rFonts w:ascii="Verdana" w:hAnsi="Verdana"/>
          <w:sz w:val="18"/>
          <w:szCs w:val="18"/>
        </w:rPr>
        <w:t>De verantwoordelijkheid voor klachtafhandeling ligt bij het bestuur</w:t>
      </w:r>
      <w:r w:rsidR="00356535">
        <w:rPr>
          <w:rFonts w:ascii="Verdana" w:hAnsi="Verdana"/>
          <w:sz w:val="18"/>
          <w:szCs w:val="18"/>
        </w:rPr>
        <w:t xml:space="preserve"> van de instelling</w:t>
      </w:r>
      <w:r w:rsidR="00487CCC">
        <w:rPr>
          <w:rFonts w:ascii="Verdana" w:hAnsi="Verdana"/>
          <w:sz w:val="18"/>
          <w:szCs w:val="18"/>
        </w:rPr>
        <w:t>.</w:t>
      </w:r>
    </w:p>
    <w:p w:rsidR="00A102B0" w:rsidRDefault="00A102B0" w:rsidP="00FA2CC2">
      <w:pPr>
        <w:rPr>
          <w:rFonts w:ascii="Verdana" w:hAnsi="Verdana"/>
          <w:b/>
          <w:sz w:val="18"/>
          <w:szCs w:val="18"/>
        </w:rPr>
      </w:pPr>
    </w:p>
    <w:p w:rsidR="00A5676E" w:rsidRPr="00A5676E" w:rsidRDefault="00A5676E" w:rsidP="00FA2CC2">
      <w:pPr>
        <w:rPr>
          <w:rFonts w:ascii="Verdana" w:hAnsi="Verdana"/>
          <w:b/>
          <w:sz w:val="18"/>
          <w:szCs w:val="18"/>
        </w:rPr>
      </w:pPr>
      <w:r>
        <w:rPr>
          <w:rFonts w:ascii="Verdana" w:hAnsi="Verdana"/>
          <w:b/>
          <w:sz w:val="18"/>
          <w:szCs w:val="18"/>
        </w:rPr>
        <w:t>3. V</w:t>
      </w:r>
      <w:r w:rsidRPr="00A5676E">
        <w:rPr>
          <w:rFonts w:ascii="Verdana" w:hAnsi="Verdana"/>
          <w:b/>
          <w:sz w:val="18"/>
          <w:szCs w:val="18"/>
        </w:rPr>
        <w:t>erplichting klachtenfunctionaris</w:t>
      </w:r>
    </w:p>
    <w:p w:rsidR="00487CCC" w:rsidRDefault="00EE460F" w:rsidP="00FA2CC2">
      <w:pPr>
        <w:rPr>
          <w:rFonts w:ascii="Verdana" w:hAnsi="Verdana"/>
          <w:sz w:val="18"/>
          <w:szCs w:val="18"/>
        </w:rPr>
      </w:pPr>
      <w:r>
        <w:rPr>
          <w:rFonts w:ascii="Verdana" w:hAnsi="Verdana"/>
          <w:sz w:val="18"/>
          <w:szCs w:val="18"/>
        </w:rPr>
        <w:t>De</w:t>
      </w:r>
      <w:r w:rsidR="00FA2CC2" w:rsidRPr="009E4FFD">
        <w:rPr>
          <w:rFonts w:ascii="Verdana" w:hAnsi="Verdana"/>
          <w:sz w:val="18"/>
          <w:szCs w:val="18"/>
        </w:rPr>
        <w:t xml:space="preserve"> Wkkgz </w:t>
      </w:r>
      <w:r>
        <w:rPr>
          <w:rFonts w:ascii="Verdana" w:hAnsi="Verdana"/>
          <w:sz w:val="18"/>
          <w:szCs w:val="18"/>
        </w:rPr>
        <w:t xml:space="preserve">legt </w:t>
      </w:r>
      <w:r w:rsidR="00FA2CC2" w:rsidRPr="009E4FFD">
        <w:rPr>
          <w:rFonts w:ascii="Verdana" w:hAnsi="Verdana"/>
          <w:sz w:val="18"/>
          <w:szCs w:val="18"/>
        </w:rPr>
        <w:t>aan zorgaanbieders de verplichting op om een</w:t>
      </w:r>
      <w:r w:rsidR="00487CCC">
        <w:rPr>
          <w:rFonts w:ascii="Verdana" w:hAnsi="Verdana"/>
          <w:sz w:val="18"/>
          <w:szCs w:val="18"/>
        </w:rPr>
        <w:t xml:space="preserve"> onafhankelijke</w:t>
      </w:r>
      <w:r w:rsidR="00FA2CC2" w:rsidRPr="009E4FFD">
        <w:rPr>
          <w:rFonts w:ascii="Verdana" w:hAnsi="Verdana"/>
          <w:sz w:val="18"/>
          <w:szCs w:val="18"/>
        </w:rPr>
        <w:t xml:space="preserve"> klachtenfunctionaris aan te stellen. Zorgaanbieders moeten een persoon (of meerdere personen) aanwijzen die een klager gratis adviseert bij het indienen van een klacht en bijstaat bij zowel het formuleren van de klacht als het onderzoeken van oplossingen.</w:t>
      </w:r>
      <w:r>
        <w:rPr>
          <w:rFonts w:ascii="Verdana" w:hAnsi="Verdana"/>
          <w:sz w:val="18"/>
          <w:szCs w:val="18"/>
        </w:rPr>
        <w:t xml:space="preserve"> </w:t>
      </w:r>
      <w:r w:rsidR="00FA2CC2" w:rsidRPr="009E4FFD">
        <w:rPr>
          <w:rFonts w:ascii="Verdana" w:hAnsi="Verdana"/>
          <w:sz w:val="18"/>
          <w:szCs w:val="18"/>
        </w:rPr>
        <w:t xml:space="preserve"> </w:t>
      </w:r>
    </w:p>
    <w:p w:rsidR="00487CCC" w:rsidRDefault="00487CCC" w:rsidP="00FA2CC2">
      <w:pPr>
        <w:rPr>
          <w:rFonts w:ascii="Verdana" w:hAnsi="Verdana"/>
          <w:sz w:val="18"/>
          <w:szCs w:val="18"/>
        </w:rPr>
      </w:pPr>
    </w:p>
    <w:p w:rsidR="00A5676E" w:rsidRPr="00A5676E" w:rsidRDefault="00A5676E" w:rsidP="00FA2CC2">
      <w:pPr>
        <w:rPr>
          <w:rFonts w:ascii="Verdana" w:hAnsi="Verdana"/>
          <w:b/>
          <w:sz w:val="18"/>
          <w:szCs w:val="18"/>
        </w:rPr>
      </w:pPr>
      <w:r w:rsidRPr="00A5676E">
        <w:rPr>
          <w:rFonts w:ascii="Verdana" w:hAnsi="Verdana"/>
          <w:b/>
          <w:sz w:val="18"/>
          <w:szCs w:val="18"/>
        </w:rPr>
        <w:t>4 Verbreding mogelijke klagers</w:t>
      </w:r>
    </w:p>
    <w:p w:rsidR="00FA2CC2" w:rsidRPr="009E4FFD" w:rsidRDefault="00A5676E" w:rsidP="00FA2CC2">
      <w:pPr>
        <w:rPr>
          <w:rFonts w:ascii="Verdana" w:hAnsi="Verdana"/>
          <w:sz w:val="18"/>
          <w:szCs w:val="18"/>
        </w:rPr>
      </w:pPr>
      <w:r>
        <w:rPr>
          <w:rFonts w:ascii="Verdana" w:hAnsi="Verdana"/>
          <w:sz w:val="18"/>
          <w:szCs w:val="18"/>
        </w:rPr>
        <w:t>E</w:t>
      </w:r>
      <w:r w:rsidR="00487CCC">
        <w:rPr>
          <w:rFonts w:ascii="Verdana" w:hAnsi="Verdana"/>
          <w:sz w:val="18"/>
          <w:szCs w:val="18"/>
        </w:rPr>
        <w:t xml:space="preserve">en klacht </w:t>
      </w:r>
      <w:r>
        <w:rPr>
          <w:rFonts w:ascii="Verdana" w:hAnsi="Verdana"/>
          <w:sz w:val="18"/>
          <w:szCs w:val="18"/>
        </w:rPr>
        <w:t xml:space="preserve">kan </w:t>
      </w:r>
      <w:r w:rsidR="00487CCC">
        <w:rPr>
          <w:rFonts w:ascii="Verdana" w:hAnsi="Verdana"/>
          <w:sz w:val="18"/>
          <w:szCs w:val="18"/>
        </w:rPr>
        <w:t>door</w:t>
      </w:r>
      <w:r w:rsidR="00A37B73">
        <w:rPr>
          <w:rFonts w:ascii="Verdana" w:hAnsi="Verdana"/>
          <w:sz w:val="18"/>
          <w:szCs w:val="18"/>
        </w:rPr>
        <w:t xml:space="preserve"> de cliënt/vertegenwoordiger of zijn nabestaanden worden ingediend</w:t>
      </w:r>
      <w:r w:rsidR="00487CCC">
        <w:rPr>
          <w:rFonts w:ascii="Verdana" w:hAnsi="Verdana"/>
          <w:sz w:val="18"/>
          <w:szCs w:val="18"/>
        </w:rPr>
        <w:t xml:space="preserve">. </w:t>
      </w:r>
      <w:r w:rsidR="00FA2CC2" w:rsidRPr="009E4FFD">
        <w:rPr>
          <w:rFonts w:ascii="Verdana" w:hAnsi="Verdana"/>
          <w:sz w:val="18"/>
          <w:szCs w:val="18"/>
        </w:rPr>
        <w:t xml:space="preserve"> </w:t>
      </w:r>
    </w:p>
    <w:p w:rsidR="00FA2CC2" w:rsidRPr="009E4FFD" w:rsidRDefault="00FA2CC2" w:rsidP="00FA2CC2">
      <w:pPr>
        <w:rPr>
          <w:rFonts w:ascii="Verdana" w:hAnsi="Verdana"/>
          <w:sz w:val="18"/>
          <w:szCs w:val="18"/>
        </w:rPr>
      </w:pPr>
    </w:p>
    <w:p w:rsidR="00A5676E" w:rsidRPr="00A5676E" w:rsidRDefault="00A5676E" w:rsidP="00FA2CC2">
      <w:pPr>
        <w:rPr>
          <w:rFonts w:ascii="Verdana" w:hAnsi="Verdana"/>
          <w:b/>
          <w:sz w:val="18"/>
          <w:szCs w:val="18"/>
        </w:rPr>
      </w:pPr>
      <w:r w:rsidRPr="00A5676E">
        <w:rPr>
          <w:rFonts w:ascii="Verdana" w:hAnsi="Verdana"/>
          <w:b/>
          <w:sz w:val="18"/>
          <w:szCs w:val="18"/>
        </w:rPr>
        <w:t>5. Termijnen klachtafhandeling</w:t>
      </w:r>
    </w:p>
    <w:p w:rsidR="00FA2CC2" w:rsidRPr="009E4FFD" w:rsidRDefault="00A5676E" w:rsidP="00FA2CC2">
      <w:pPr>
        <w:rPr>
          <w:rFonts w:ascii="Verdana" w:hAnsi="Verdana"/>
          <w:sz w:val="18"/>
          <w:szCs w:val="18"/>
        </w:rPr>
      </w:pPr>
      <w:r>
        <w:rPr>
          <w:rFonts w:ascii="Verdana" w:hAnsi="Verdana"/>
          <w:sz w:val="18"/>
          <w:szCs w:val="18"/>
        </w:rPr>
        <w:t>D</w:t>
      </w:r>
      <w:r w:rsidR="00FA2CC2" w:rsidRPr="009E4FFD">
        <w:rPr>
          <w:rFonts w:ascii="Verdana" w:hAnsi="Verdana"/>
          <w:sz w:val="18"/>
          <w:szCs w:val="18"/>
        </w:rPr>
        <w:t xml:space="preserve">e klacht </w:t>
      </w:r>
      <w:r>
        <w:rPr>
          <w:rFonts w:ascii="Verdana" w:hAnsi="Verdana"/>
          <w:sz w:val="18"/>
          <w:szCs w:val="18"/>
        </w:rPr>
        <w:t>moet</w:t>
      </w:r>
      <w:r w:rsidR="00FA2CC2" w:rsidRPr="009E4FFD">
        <w:rPr>
          <w:rFonts w:ascii="Verdana" w:hAnsi="Verdana"/>
          <w:sz w:val="18"/>
          <w:szCs w:val="18"/>
        </w:rPr>
        <w:t xml:space="preserve"> binnen zes weken zijn afgehandeld, met de mogelijkheid van een eenmalige verlenging van maximaal 4 weken.  </w:t>
      </w:r>
    </w:p>
    <w:p w:rsidR="00FA2CC2" w:rsidRPr="009E4FFD" w:rsidRDefault="00FA2CC2" w:rsidP="00FA2CC2">
      <w:pPr>
        <w:rPr>
          <w:rFonts w:ascii="Verdana" w:hAnsi="Verdana"/>
          <w:sz w:val="18"/>
          <w:szCs w:val="18"/>
        </w:rPr>
      </w:pPr>
    </w:p>
    <w:p w:rsidR="00A37B73" w:rsidRDefault="00A37B73" w:rsidP="00FA2CC2">
      <w:pPr>
        <w:rPr>
          <w:rFonts w:ascii="Verdana" w:hAnsi="Verdana"/>
          <w:b/>
          <w:sz w:val="18"/>
          <w:szCs w:val="18"/>
        </w:rPr>
      </w:pPr>
    </w:p>
    <w:p w:rsidR="00A37B73" w:rsidRDefault="00A37B73" w:rsidP="00FA2CC2">
      <w:pPr>
        <w:rPr>
          <w:rFonts w:ascii="Verdana" w:hAnsi="Verdana"/>
          <w:b/>
          <w:sz w:val="18"/>
          <w:szCs w:val="18"/>
        </w:rPr>
      </w:pPr>
    </w:p>
    <w:p w:rsidR="00A5676E" w:rsidRPr="00A5676E" w:rsidRDefault="00A5676E" w:rsidP="00FA2CC2">
      <w:pPr>
        <w:rPr>
          <w:rFonts w:ascii="Verdana" w:hAnsi="Verdana"/>
          <w:b/>
          <w:sz w:val="18"/>
          <w:szCs w:val="18"/>
        </w:rPr>
      </w:pPr>
      <w:r w:rsidRPr="00A5676E">
        <w:rPr>
          <w:rFonts w:ascii="Verdana" w:hAnsi="Verdana"/>
          <w:b/>
          <w:sz w:val="18"/>
          <w:szCs w:val="18"/>
        </w:rPr>
        <w:lastRenderedPageBreak/>
        <w:t>6. Verplichte aansluiting bij geschilleninstantie</w:t>
      </w:r>
    </w:p>
    <w:p w:rsidR="00FA2CC2" w:rsidRPr="009E4FFD" w:rsidRDefault="00EE460F" w:rsidP="00FA2CC2">
      <w:pPr>
        <w:rPr>
          <w:rFonts w:ascii="Verdana" w:hAnsi="Verdana"/>
          <w:sz w:val="18"/>
          <w:szCs w:val="18"/>
        </w:rPr>
      </w:pPr>
      <w:r>
        <w:rPr>
          <w:rFonts w:ascii="Verdana" w:hAnsi="Verdana"/>
          <w:sz w:val="18"/>
          <w:szCs w:val="18"/>
        </w:rPr>
        <w:t>D</w:t>
      </w:r>
      <w:r w:rsidR="00FA2CC2" w:rsidRPr="009E4FFD">
        <w:rPr>
          <w:rFonts w:ascii="Verdana" w:hAnsi="Verdana"/>
          <w:sz w:val="18"/>
          <w:szCs w:val="18"/>
        </w:rPr>
        <w:t xml:space="preserve">e Wkkgz </w:t>
      </w:r>
      <w:r>
        <w:rPr>
          <w:rFonts w:ascii="Verdana" w:hAnsi="Verdana"/>
          <w:sz w:val="18"/>
          <w:szCs w:val="18"/>
        </w:rPr>
        <w:t xml:space="preserve">verplicht </w:t>
      </w:r>
      <w:r w:rsidR="00FA2CC2" w:rsidRPr="009E4FFD">
        <w:rPr>
          <w:rFonts w:ascii="Verdana" w:hAnsi="Verdana"/>
          <w:sz w:val="18"/>
          <w:szCs w:val="18"/>
        </w:rPr>
        <w:t>zorgaanbieders om aangesloten te zijn bij een geschilleninstantie</w:t>
      </w:r>
      <w:r w:rsidR="00694AA9" w:rsidRPr="009E4FFD">
        <w:rPr>
          <w:rFonts w:ascii="Verdana" w:hAnsi="Verdana"/>
          <w:sz w:val="18"/>
          <w:szCs w:val="18"/>
        </w:rPr>
        <w:t xml:space="preserve"> (die moet worden opgericht door cliëntenorganisaties en zorgaanbieders gezamenlijk)</w:t>
      </w:r>
      <w:r w:rsidR="00FA2CC2" w:rsidRPr="009E4FFD">
        <w:rPr>
          <w:rFonts w:ascii="Verdana" w:hAnsi="Verdana"/>
          <w:sz w:val="18"/>
          <w:szCs w:val="18"/>
        </w:rPr>
        <w:t>, die erkend moet zijn door de minister van VWS. Deze instantie kan een bindende uitspraak doen over een geschil</w:t>
      </w:r>
      <w:r w:rsidR="00487CCC">
        <w:rPr>
          <w:rFonts w:ascii="Verdana" w:hAnsi="Verdana"/>
          <w:sz w:val="18"/>
          <w:szCs w:val="18"/>
        </w:rPr>
        <w:t>/klacht</w:t>
      </w:r>
      <w:r w:rsidR="00FA2CC2" w:rsidRPr="009E4FFD">
        <w:rPr>
          <w:rFonts w:ascii="Verdana" w:hAnsi="Verdana"/>
          <w:sz w:val="18"/>
          <w:szCs w:val="18"/>
        </w:rPr>
        <w:t xml:space="preserve"> en een vergoeding toekennen tot in ieder geval €25.000. </w:t>
      </w:r>
      <w:r w:rsidR="00487CCC">
        <w:rPr>
          <w:rFonts w:ascii="Verdana" w:hAnsi="Verdana"/>
          <w:sz w:val="18"/>
          <w:szCs w:val="18"/>
        </w:rPr>
        <w:t xml:space="preserve">Collectieve actie van belangenorganisaties is mogelijk. </w:t>
      </w:r>
    </w:p>
    <w:p w:rsidR="005476AE" w:rsidRDefault="005476AE" w:rsidP="00FA2CC2">
      <w:pPr>
        <w:rPr>
          <w:rFonts w:ascii="Verdana" w:hAnsi="Verdana"/>
          <w:sz w:val="18"/>
          <w:szCs w:val="18"/>
          <w:u w:val="single"/>
        </w:rPr>
      </w:pPr>
    </w:p>
    <w:p w:rsidR="00FA2CC2" w:rsidRPr="00A102B0" w:rsidRDefault="00112C4E" w:rsidP="00FA2CC2">
      <w:pPr>
        <w:rPr>
          <w:rFonts w:ascii="Verdana" w:hAnsi="Verdana"/>
          <w:b/>
          <w:sz w:val="18"/>
          <w:szCs w:val="18"/>
        </w:rPr>
      </w:pPr>
      <w:r>
        <w:rPr>
          <w:rFonts w:ascii="Verdana" w:hAnsi="Verdana"/>
          <w:b/>
          <w:sz w:val="18"/>
          <w:szCs w:val="18"/>
        </w:rPr>
        <w:t xml:space="preserve">7. </w:t>
      </w:r>
      <w:r w:rsidR="00FA2CC2" w:rsidRPr="00A102B0">
        <w:rPr>
          <w:rFonts w:ascii="Verdana" w:hAnsi="Verdana"/>
          <w:b/>
          <w:sz w:val="18"/>
          <w:szCs w:val="18"/>
        </w:rPr>
        <w:t xml:space="preserve">Vervallen verplichtingen </w:t>
      </w:r>
    </w:p>
    <w:p w:rsidR="00FA2CC2" w:rsidRPr="009E4FFD" w:rsidRDefault="00BB58BB" w:rsidP="00FA2CC2">
      <w:pPr>
        <w:rPr>
          <w:rFonts w:ascii="Verdana" w:hAnsi="Verdana"/>
          <w:sz w:val="18"/>
          <w:szCs w:val="18"/>
        </w:rPr>
      </w:pPr>
      <w:r>
        <w:rPr>
          <w:rFonts w:ascii="Verdana" w:hAnsi="Verdana"/>
          <w:sz w:val="18"/>
          <w:szCs w:val="18"/>
        </w:rPr>
        <w:t>H</w:t>
      </w:r>
      <w:r w:rsidR="00FA2CC2" w:rsidRPr="009E4FFD">
        <w:rPr>
          <w:rFonts w:ascii="Verdana" w:hAnsi="Verdana"/>
          <w:sz w:val="18"/>
          <w:szCs w:val="18"/>
        </w:rPr>
        <w:t>et instellen van een klachtencommissie</w:t>
      </w:r>
      <w:r>
        <w:rPr>
          <w:rFonts w:ascii="Verdana" w:hAnsi="Verdana"/>
          <w:sz w:val="18"/>
          <w:szCs w:val="18"/>
        </w:rPr>
        <w:t xml:space="preserve"> is niet langer verplicht</w:t>
      </w:r>
      <w:r w:rsidR="00FA2CC2" w:rsidRPr="009E4FFD">
        <w:rPr>
          <w:rFonts w:ascii="Verdana" w:hAnsi="Verdana"/>
          <w:sz w:val="18"/>
          <w:szCs w:val="18"/>
        </w:rPr>
        <w:t>. In de W</w:t>
      </w:r>
      <w:r w:rsidR="00546FFE">
        <w:rPr>
          <w:rFonts w:ascii="Verdana" w:hAnsi="Verdana"/>
          <w:sz w:val="18"/>
          <w:szCs w:val="18"/>
        </w:rPr>
        <w:t>et klachtrecht cliënten zorginstellingen</w:t>
      </w:r>
      <w:r w:rsidR="00FA2CC2" w:rsidRPr="009E4FFD">
        <w:rPr>
          <w:rFonts w:ascii="Verdana" w:hAnsi="Verdana"/>
          <w:sz w:val="18"/>
          <w:szCs w:val="18"/>
        </w:rPr>
        <w:t xml:space="preserve"> is een klachtenregeling verplicht gesteld die voorziet in de instelling van zo’n commissie. </w:t>
      </w:r>
      <w:r>
        <w:rPr>
          <w:rFonts w:ascii="Verdana" w:hAnsi="Verdana"/>
          <w:sz w:val="18"/>
          <w:szCs w:val="18"/>
        </w:rPr>
        <w:t>M</w:t>
      </w:r>
      <w:r w:rsidR="00FA2CC2" w:rsidRPr="009E4FFD">
        <w:rPr>
          <w:rFonts w:ascii="Verdana" w:hAnsi="Verdana"/>
          <w:sz w:val="18"/>
          <w:szCs w:val="18"/>
        </w:rPr>
        <w:t xml:space="preserve">et het wegvallen van deze regeling ligt de keuze bij de zorgaanbieder om wel of niet een klachtencommissie in te stellen of de klacht zelf te beoordelen. </w:t>
      </w:r>
    </w:p>
    <w:p w:rsidR="00FA2CC2" w:rsidRPr="009E4FFD" w:rsidRDefault="00FA2CC2" w:rsidP="00FA2CC2">
      <w:pPr>
        <w:rPr>
          <w:rFonts w:ascii="Verdana" w:hAnsi="Verdana"/>
          <w:sz w:val="18"/>
          <w:szCs w:val="18"/>
        </w:rPr>
      </w:pPr>
    </w:p>
    <w:p w:rsidR="00487CCC" w:rsidRDefault="00FA2CC2" w:rsidP="00FA2CC2">
      <w:pPr>
        <w:rPr>
          <w:rFonts w:ascii="Verdana" w:hAnsi="Verdana"/>
          <w:sz w:val="18"/>
          <w:szCs w:val="18"/>
        </w:rPr>
      </w:pPr>
      <w:r w:rsidRPr="009E4FFD">
        <w:rPr>
          <w:rFonts w:ascii="Verdana" w:hAnsi="Verdana"/>
          <w:sz w:val="18"/>
          <w:szCs w:val="18"/>
        </w:rPr>
        <w:t xml:space="preserve">Daarnaast hoeft een zorgaanbieder niet meer jaarlijks een verslag op te stellen waarin hij verantwoording aflegt van de manier waarop hij de behandeling van klachten en geschillen heeft uitgevoerd. </w:t>
      </w:r>
    </w:p>
    <w:p w:rsidR="00487CCC" w:rsidRPr="009E4FFD" w:rsidRDefault="00487CCC" w:rsidP="00FA2CC2">
      <w:pPr>
        <w:rPr>
          <w:rFonts w:ascii="Verdana" w:hAnsi="Verdana"/>
          <w:sz w:val="18"/>
          <w:szCs w:val="18"/>
        </w:rPr>
      </w:pPr>
    </w:p>
    <w:p w:rsidR="00356535" w:rsidRDefault="00356535" w:rsidP="00DE6A21">
      <w:pPr>
        <w:rPr>
          <w:rFonts w:ascii="Verdana" w:hAnsi="Verdana"/>
          <w:b/>
          <w:sz w:val="28"/>
          <w:szCs w:val="28"/>
        </w:rPr>
      </w:pPr>
    </w:p>
    <w:p w:rsidR="00DE6A21" w:rsidRPr="00266F99" w:rsidRDefault="00DE6A21" w:rsidP="00DE6A21">
      <w:pPr>
        <w:rPr>
          <w:rFonts w:ascii="Verdana" w:hAnsi="Verdana"/>
          <w:b/>
          <w:sz w:val="28"/>
          <w:szCs w:val="28"/>
        </w:rPr>
      </w:pPr>
      <w:r w:rsidRPr="00266F99">
        <w:rPr>
          <w:rFonts w:ascii="Verdana" w:hAnsi="Verdana"/>
          <w:b/>
          <w:sz w:val="28"/>
          <w:szCs w:val="28"/>
        </w:rPr>
        <w:t xml:space="preserve">Kwaliteit </w:t>
      </w:r>
    </w:p>
    <w:p w:rsidR="00266F99" w:rsidRDefault="00266F99" w:rsidP="00DE6A21">
      <w:pPr>
        <w:rPr>
          <w:rFonts w:ascii="Verdana" w:hAnsi="Verdana"/>
          <w:sz w:val="18"/>
          <w:szCs w:val="18"/>
        </w:rPr>
      </w:pPr>
    </w:p>
    <w:p w:rsidR="00DE6A21" w:rsidRPr="009E4FFD" w:rsidRDefault="00DE6A21" w:rsidP="00DE6A21">
      <w:pPr>
        <w:rPr>
          <w:rFonts w:ascii="Verdana" w:hAnsi="Verdana"/>
          <w:sz w:val="18"/>
          <w:szCs w:val="18"/>
        </w:rPr>
      </w:pPr>
      <w:r w:rsidRPr="009E4FFD">
        <w:rPr>
          <w:rFonts w:ascii="Verdana" w:hAnsi="Verdana"/>
          <w:sz w:val="18"/>
          <w:szCs w:val="18"/>
        </w:rPr>
        <w:t xml:space="preserve">In de Wkkgz zijn </w:t>
      </w:r>
      <w:r w:rsidR="00BB58BB">
        <w:rPr>
          <w:rFonts w:ascii="Verdana" w:hAnsi="Verdana"/>
          <w:sz w:val="18"/>
          <w:szCs w:val="18"/>
        </w:rPr>
        <w:t xml:space="preserve">de volgende </w:t>
      </w:r>
      <w:r w:rsidRPr="009E4FFD">
        <w:rPr>
          <w:rFonts w:ascii="Verdana" w:hAnsi="Verdana"/>
          <w:sz w:val="18"/>
          <w:szCs w:val="18"/>
        </w:rPr>
        <w:t>nieuwe verplichtingen opgenomen (</w:t>
      </w:r>
      <w:r w:rsidR="00356535">
        <w:rPr>
          <w:rFonts w:ascii="Verdana" w:hAnsi="Verdana"/>
          <w:sz w:val="18"/>
          <w:szCs w:val="18"/>
        </w:rPr>
        <w:t xml:space="preserve">ten opzichte van de </w:t>
      </w:r>
      <w:r w:rsidRPr="009E4FFD">
        <w:rPr>
          <w:rFonts w:ascii="Verdana" w:hAnsi="Verdana"/>
          <w:sz w:val="18"/>
          <w:szCs w:val="18"/>
        </w:rPr>
        <w:t>huidige Kwaliteitswet) betreffende de kwaliteit van zorg.</w:t>
      </w:r>
    </w:p>
    <w:p w:rsidR="00DE6A21" w:rsidRPr="009E4FFD" w:rsidRDefault="00DE6A21" w:rsidP="00DE6A21">
      <w:pPr>
        <w:rPr>
          <w:rFonts w:ascii="Verdana" w:hAnsi="Verdana"/>
          <w:sz w:val="18"/>
          <w:szCs w:val="18"/>
        </w:rPr>
      </w:pPr>
    </w:p>
    <w:p w:rsidR="00266F99" w:rsidRPr="00266F99" w:rsidRDefault="002C19D3" w:rsidP="00DE6A21">
      <w:pPr>
        <w:rPr>
          <w:rFonts w:ascii="Verdana" w:hAnsi="Verdana"/>
          <w:b/>
          <w:sz w:val="18"/>
          <w:szCs w:val="18"/>
        </w:rPr>
      </w:pPr>
      <w:r w:rsidRPr="00266F99">
        <w:rPr>
          <w:rFonts w:ascii="Verdana" w:hAnsi="Verdana"/>
          <w:b/>
          <w:sz w:val="18"/>
          <w:szCs w:val="18"/>
        </w:rPr>
        <w:t>1.</w:t>
      </w:r>
      <w:r w:rsidR="00266F99" w:rsidRPr="00266F99">
        <w:rPr>
          <w:rFonts w:ascii="Verdana" w:hAnsi="Verdana"/>
          <w:b/>
          <w:sz w:val="18"/>
          <w:szCs w:val="18"/>
        </w:rPr>
        <w:t xml:space="preserve"> Reikwijdte ‘goede zorg’</w:t>
      </w:r>
      <w:r w:rsidRPr="00266F99">
        <w:rPr>
          <w:rFonts w:ascii="Verdana" w:hAnsi="Verdana"/>
          <w:b/>
          <w:sz w:val="18"/>
          <w:szCs w:val="18"/>
        </w:rPr>
        <w:t xml:space="preserve"> </w:t>
      </w:r>
    </w:p>
    <w:p w:rsidR="00DE6A21" w:rsidRDefault="00DE6A21" w:rsidP="00DE6A21">
      <w:pPr>
        <w:rPr>
          <w:rFonts w:ascii="Verdana" w:hAnsi="Verdana"/>
          <w:sz w:val="18"/>
          <w:szCs w:val="18"/>
        </w:rPr>
      </w:pPr>
      <w:r w:rsidRPr="009E4FFD">
        <w:rPr>
          <w:rFonts w:ascii="Verdana" w:hAnsi="Verdana"/>
          <w:sz w:val="18"/>
          <w:szCs w:val="18"/>
        </w:rPr>
        <w:t xml:space="preserve">De eerste nieuwe verplichting heeft betrekking op de reikwijdte van het begrip </w:t>
      </w:r>
      <w:r w:rsidR="00EE460F">
        <w:rPr>
          <w:rFonts w:ascii="Verdana" w:hAnsi="Verdana"/>
          <w:sz w:val="18"/>
          <w:szCs w:val="18"/>
        </w:rPr>
        <w:t>‘</w:t>
      </w:r>
      <w:r w:rsidRPr="009E4FFD">
        <w:rPr>
          <w:rFonts w:ascii="Verdana" w:hAnsi="Verdana"/>
          <w:sz w:val="18"/>
          <w:szCs w:val="18"/>
        </w:rPr>
        <w:t>goede zorg</w:t>
      </w:r>
      <w:r w:rsidR="00EE460F">
        <w:rPr>
          <w:rFonts w:ascii="Verdana" w:hAnsi="Verdana"/>
          <w:sz w:val="18"/>
          <w:szCs w:val="18"/>
        </w:rPr>
        <w:t>’</w:t>
      </w:r>
      <w:r w:rsidRPr="009E4FFD">
        <w:rPr>
          <w:rFonts w:ascii="Verdana" w:hAnsi="Verdana"/>
          <w:sz w:val="18"/>
          <w:szCs w:val="18"/>
        </w:rPr>
        <w:t xml:space="preserve">. In het wetsvoorstel wordt de term ‘goede zorg’ </w:t>
      </w:r>
      <w:r w:rsidR="00FA76B4">
        <w:rPr>
          <w:rFonts w:ascii="Verdana" w:hAnsi="Verdana"/>
          <w:sz w:val="18"/>
          <w:szCs w:val="18"/>
        </w:rPr>
        <w:t xml:space="preserve"> (in plaats van het huidige ‘verantwoorde zorg’) </w:t>
      </w:r>
      <w:r w:rsidRPr="009E4FFD">
        <w:rPr>
          <w:rFonts w:ascii="Verdana" w:hAnsi="Verdana"/>
          <w:sz w:val="18"/>
          <w:szCs w:val="18"/>
        </w:rPr>
        <w:t>gehanteerd om te duiden welke kwaliteit van zorg verwacht wordt van zorgaanbieders. In professionele en kwaliteitsstandaarden is voor de meeste zorgaanbieders al vastgelegd wat goede zorg inhoud</w:t>
      </w:r>
      <w:r w:rsidR="009E4FFD">
        <w:rPr>
          <w:rFonts w:ascii="Verdana" w:hAnsi="Verdana"/>
          <w:sz w:val="18"/>
          <w:szCs w:val="18"/>
        </w:rPr>
        <w:t>t</w:t>
      </w:r>
      <w:r w:rsidRPr="009E4FFD">
        <w:rPr>
          <w:rFonts w:ascii="Verdana" w:hAnsi="Verdana"/>
          <w:sz w:val="18"/>
          <w:szCs w:val="18"/>
        </w:rPr>
        <w:t xml:space="preserve">. </w:t>
      </w:r>
    </w:p>
    <w:p w:rsidR="00356535" w:rsidRPr="009E4FFD" w:rsidRDefault="00356535" w:rsidP="00DE6A21">
      <w:pPr>
        <w:rPr>
          <w:rFonts w:ascii="Verdana" w:hAnsi="Verdana"/>
          <w:sz w:val="18"/>
          <w:szCs w:val="18"/>
        </w:rPr>
      </w:pPr>
    </w:p>
    <w:p w:rsidR="00266F99" w:rsidRPr="00266F99" w:rsidRDefault="002C19D3" w:rsidP="00DE6A21">
      <w:pPr>
        <w:rPr>
          <w:rFonts w:ascii="Verdana" w:hAnsi="Verdana"/>
          <w:b/>
          <w:sz w:val="18"/>
          <w:szCs w:val="18"/>
        </w:rPr>
      </w:pPr>
      <w:r w:rsidRPr="00266F99">
        <w:rPr>
          <w:rFonts w:ascii="Verdana" w:hAnsi="Verdana"/>
          <w:b/>
          <w:sz w:val="18"/>
          <w:szCs w:val="18"/>
        </w:rPr>
        <w:t>2.</w:t>
      </w:r>
      <w:r w:rsidR="00266F99" w:rsidRPr="00266F99">
        <w:rPr>
          <w:rFonts w:ascii="Verdana" w:hAnsi="Verdana"/>
          <w:b/>
          <w:sz w:val="18"/>
          <w:szCs w:val="18"/>
        </w:rPr>
        <w:t xml:space="preserve"> Vergewisplicht</w:t>
      </w:r>
      <w:r w:rsidR="00A5676E">
        <w:rPr>
          <w:rFonts w:ascii="Verdana" w:hAnsi="Verdana"/>
          <w:b/>
          <w:sz w:val="18"/>
          <w:szCs w:val="18"/>
        </w:rPr>
        <w:t xml:space="preserve"> </w:t>
      </w:r>
      <w:r w:rsidRPr="00266F99">
        <w:rPr>
          <w:rFonts w:ascii="Verdana" w:hAnsi="Verdana"/>
          <w:b/>
          <w:sz w:val="18"/>
          <w:szCs w:val="18"/>
        </w:rPr>
        <w:t xml:space="preserve"> </w:t>
      </w:r>
    </w:p>
    <w:p w:rsidR="00DE6A21" w:rsidRDefault="00103AE1" w:rsidP="00DE6A21">
      <w:pPr>
        <w:rPr>
          <w:rFonts w:ascii="Verdana" w:hAnsi="Verdana"/>
          <w:sz w:val="18"/>
          <w:szCs w:val="18"/>
        </w:rPr>
      </w:pPr>
      <w:r>
        <w:rPr>
          <w:rFonts w:ascii="Verdana" w:hAnsi="Verdana"/>
          <w:sz w:val="18"/>
          <w:szCs w:val="18"/>
        </w:rPr>
        <w:t xml:space="preserve">In de </w:t>
      </w:r>
      <w:r w:rsidR="00DE6A21" w:rsidRPr="009E4FFD">
        <w:rPr>
          <w:rFonts w:ascii="Verdana" w:hAnsi="Verdana"/>
          <w:sz w:val="18"/>
          <w:szCs w:val="18"/>
        </w:rPr>
        <w:t xml:space="preserve">Wkkgz </w:t>
      </w:r>
      <w:r>
        <w:rPr>
          <w:rFonts w:ascii="Verdana" w:hAnsi="Verdana"/>
          <w:sz w:val="18"/>
          <w:szCs w:val="18"/>
        </w:rPr>
        <w:t xml:space="preserve">geldt </w:t>
      </w:r>
      <w:r w:rsidR="00DE6A21" w:rsidRPr="009E4FFD">
        <w:rPr>
          <w:rFonts w:ascii="Verdana" w:hAnsi="Verdana"/>
          <w:sz w:val="18"/>
          <w:szCs w:val="18"/>
        </w:rPr>
        <w:t xml:space="preserve">de zogenaamde vergewisplicht. Dit houdt in dat de zorgaanbieder moet controleren hoe zorgverleners in het verleden hebben gefunctioneerd. Dit functioneren mag niet in de weg staan van het inzetten van deze zorgverleners bij het verlenen van zorg. </w:t>
      </w:r>
    </w:p>
    <w:p w:rsidR="00266F99" w:rsidRDefault="00266F99" w:rsidP="00DE6A21">
      <w:pPr>
        <w:rPr>
          <w:rFonts w:ascii="Verdana" w:hAnsi="Verdana"/>
          <w:sz w:val="18"/>
          <w:szCs w:val="18"/>
        </w:rPr>
      </w:pPr>
    </w:p>
    <w:p w:rsidR="00266F99" w:rsidRPr="00266F99" w:rsidRDefault="00266F99" w:rsidP="00266F99">
      <w:pPr>
        <w:rPr>
          <w:rFonts w:ascii="Verdana" w:hAnsi="Verdana"/>
          <w:b/>
          <w:sz w:val="18"/>
          <w:szCs w:val="18"/>
        </w:rPr>
      </w:pPr>
      <w:r w:rsidRPr="00266F99">
        <w:rPr>
          <w:rFonts w:ascii="Verdana" w:hAnsi="Verdana"/>
          <w:b/>
          <w:sz w:val="18"/>
          <w:szCs w:val="18"/>
        </w:rPr>
        <w:t>3. V</w:t>
      </w:r>
      <w:r w:rsidR="00A5676E">
        <w:rPr>
          <w:rFonts w:ascii="Verdana" w:hAnsi="Verdana"/>
          <w:b/>
          <w:sz w:val="18"/>
          <w:szCs w:val="18"/>
        </w:rPr>
        <w:t>erklaring omtrent gedrag (VOG)</w:t>
      </w:r>
    </w:p>
    <w:p w:rsidR="00266F99" w:rsidRDefault="00A47138" w:rsidP="00266F99">
      <w:pPr>
        <w:rPr>
          <w:rFonts w:ascii="Verdana" w:hAnsi="Verdana"/>
          <w:sz w:val="18"/>
          <w:szCs w:val="18"/>
        </w:rPr>
      </w:pPr>
      <w:r>
        <w:rPr>
          <w:rFonts w:ascii="Verdana" w:hAnsi="Verdana"/>
          <w:sz w:val="18"/>
          <w:szCs w:val="18"/>
        </w:rPr>
        <w:t>Er zal via een AM</w:t>
      </w:r>
      <w:r w:rsidR="00266F99">
        <w:rPr>
          <w:rFonts w:ascii="Verdana" w:hAnsi="Verdana"/>
          <w:sz w:val="18"/>
          <w:szCs w:val="18"/>
        </w:rPr>
        <w:t>vB worden geregeld dat een VOG verplic</w:t>
      </w:r>
      <w:r w:rsidR="00356535">
        <w:rPr>
          <w:rFonts w:ascii="Verdana" w:hAnsi="Verdana"/>
          <w:sz w:val="18"/>
          <w:szCs w:val="18"/>
        </w:rPr>
        <w:t>ht wordt in de langdurige zorg.</w:t>
      </w:r>
    </w:p>
    <w:p w:rsidR="00DE6A21" w:rsidRPr="009E4FFD" w:rsidRDefault="00DE6A21" w:rsidP="00DE6A21">
      <w:pPr>
        <w:rPr>
          <w:rFonts w:ascii="Verdana" w:hAnsi="Verdana"/>
          <w:sz w:val="18"/>
          <w:szCs w:val="18"/>
        </w:rPr>
      </w:pPr>
    </w:p>
    <w:p w:rsidR="00266F99" w:rsidRPr="00266F99" w:rsidRDefault="00266F99" w:rsidP="00266F99">
      <w:pPr>
        <w:rPr>
          <w:rFonts w:ascii="Verdana" w:hAnsi="Verdana"/>
          <w:b/>
          <w:sz w:val="18"/>
          <w:szCs w:val="18"/>
        </w:rPr>
      </w:pPr>
      <w:r>
        <w:rPr>
          <w:rFonts w:ascii="Verdana" w:hAnsi="Verdana"/>
          <w:b/>
          <w:sz w:val="18"/>
          <w:szCs w:val="18"/>
        </w:rPr>
        <w:t>4</w:t>
      </w:r>
      <w:r w:rsidR="002C19D3" w:rsidRPr="00266F99">
        <w:rPr>
          <w:rFonts w:ascii="Verdana" w:hAnsi="Verdana"/>
          <w:b/>
          <w:sz w:val="18"/>
          <w:szCs w:val="18"/>
        </w:rPr>
        <w:t xml:space="preserve">. </w:t>
      </w:r>
      <w:r w:rsidRPr="00266F99">
        <w:rPr>
          <w:rFonts w:ascii="Verdana" w:hAnsi="Verdana"/>
          <w:b/>
          <w:sz w:val="18"/>
          <w:szCs w:val="18"/>
        </w:rPr>
        <w:t xml:space="preserve">Plicht om schriftelijke overeenkomsten aan te gaan met zorgverleners die niet op basis van een arbeidsovereenkomst werkzaam zijn in de zorginstelling </w:t>
      </w:r>
    </w:p>
    <w:p w:rsidR="00DE6A21" w:rsidRDefault="00103AE1" w:rsidP="00DE6A21">
      <w:pPr>
        <w:rPr>
          <w:rFonts w:ascii="Verdana" w:hAnsi="Verdana"/>
          <w:sz w:val="18"/>
          <w:szCs w:val="18"/>
        </w:rPr>
      </w:pPr>
      <w:r>
        <w:rPr>
          <w:rFonts w:ascii="Verdana" w:hAnsi="Verdana"/>
          <w:sz w:val="18"/>
          <w:szCs w:val="18"/>
        </w:rPr>
        <w:t>E</w:t>
      </w:r>
      <w:r w:rsidR="00DE6A21" w:rsidRPr="009E4FFD">
        <w:rPr>
          <w:rFonts w:ascii="Verdana" w:hAnsi="Verdana"/>
          <w:sz w:val="18"/>
          <w:szCs w:val="18"/>
        </w:rPr>
        <w:t xml:space="preserve">en zorgaanbieder </w:t>
      </w:r>
      <w:r>
        <w:rPr>
          <w:rFonts w:ascii="Verdana" w:hAnsi="Verdana"/>
          <w:sz w:val="18"/>
          <w:szCs w:val="18"/>
        </w:rPr>
        <w:t xml:space="preserve">mag </w:t>
      </w:r>
      <w:r w:rsidR="00DE6A21" w:rsidRPr="009E4FFD">
        <w:rPr>
          <w:rFonts w:ascii="Verdana" w:hAnsi="Verdana"/>
          <w:sz w:val="18"/>
          <w:szCs w:val="18"/>
        </w:rPr>
        <w:t>alleen zorg</w:t>
      </w:r>
      <w:r>
        <w:rPr>
          <w:rFonts w:ascii="Verdana" w:hAnsi="Verdana"/>
          <w:sz w:val="18"/>
          <w:szCs w:val="18"/>
        </w:rPr>
        <w:t xml:space="preserve"> </w:t>
      </w:r>
      <w:r w:rsidR="00DE6A21" w:rsidRPr="009E4FFD">
        <w:rPr>
          <w:rFonts w:ascii="Verdana" w:hAnsi="Verdana"/>
          <w:sz w:val="18"/>
          <w:szCs w:val="18"/>
        </w:rPr>
        <w:t xml:space="preserve">laten verlenen door mensen en organisaties met wie een schriftelijke overeenkomst is gesloten. Deze overeenkomst moet waarborgen dat deze zorgverleners of organisaties voldoen aan de wettelijke verplichtingen en aan de regels van de zorgaanbieder over de zorgverlening.  </w:t>
      </w:r>
    </w:p>
    <w:p w:rsidR="00266F99" w:rsidRDefault="00266F99" w:rsidP="00DE6A21">
      <w:pPr>
        <w:rPr>
          <w:rFonts w:ascii="Verdana" w:hAnsi="Verdana"/>
          <w:sz w:val="18"/>
          <w:szCs w:val="18"/>
        </w:rPr>
      </w:pPr>
    </w:p>
    <w:p w:rsidR="00A5676E" w:rsidRDefault="00266F99" w:rsidP="00DE6A21">
      <w:pPr>
        <w:rPr>
          <w:rFonts w:ascii="Verdana" w:hAnsi="Verdana"/>
          <w:b/>
          <w:sz w:val="18"/>
          <w:szCs w:val="18"/>
        </w:rPr>
      </w:pPr>
      <w:r>
        <w:rPr>
          <w:rFonts w:ascii="Verdana" w:hAnsi="Verdana"/>
          <w:b/>
          <w:sz w:val="18"/>
          <w:szCs w:val="18"/>
        </w:rPr>
        <w:t>5</w:t>
      </w:r>
      <w:r w:rsidRPr="00266F99">
        <w:rPr>
          <w:rFonts w:ascii="Verdana" w:hAnsi="Verdana"/>
          <w:b/>
          <w:sz w:val="18"/>
          <w:szCs w:val="18"/>
        </w:rPr>
        <w:t xml:space="preserve">. Regeling van het intern melden van incidenten </w:t>
      </w:r>
    </w:p>
    <w:p w:rsidR="00DE6A21" w:rsidRDefault="00A47138" w:rsidP="00DE6A21">
      <w:pPr>
        <w:rPr>
          <w:rFonts w:ascii="Verdana" w:hAnsi="Verdana"/>
          <w:sz w:val="18"/>
          <w:szCs w:val="18"/>
        </w:rPr>
      </w:pPr>
      <w:r>
        <w:rPr>
          <w:rFonts w:ascii="Verdana" w:hAnsi="Verdana"/>
          <w:sz w:val="18"/>
          <w:szCs w:val="18"/>
        </w:rPr>
        <w:t>De wet</w:t>
      </w:r>
      <w:r w:rsidR="00DE6A21" w:rsidRPr="009E4FFD">
        <w:rPr>
          <w:rFonts w:ascii="Verdana" w:hAnsi="Verdana"/>
          <w:sz w:val="18"/>
          <w:szCs w:val="18"/>
        </w:rPr>
        <w:t xml:space="preserve"> bevat de regeling dat gegevens uit intern gemelde incidenten niet gebruikt mogen worden als bewijs in civielrechtelijke, strafrechtelijke, bestuursrechtelijke of tuchtrechtelijke procedures. Ook mogen disciplinaire of bestuurlijke maatregelen, of bestuurlijke sancties niet gebaseerd zijn op deze gegevens. De uitzondering hierop is dat de gegevens wel voor strafrechtelijk bewijs mogen worden gebruikt </w:t>
      </w:r>
      <w:r w:rsidR="005B785D">
        <w:rPr>
          <w:rFonts w:ascii="Verdana" w:hAnsi="Verdana"/>
          <w:sz w:val="18"/>
          <w:szCs w:val="18"/>
        </w:rPr>
        <w:t>door het O</w:t>
      </w:r>
      <w:r w:rsidR="00356535">
        <w:rPr>
          <w:rFonts w:ascii="Verdana" w:hAnsi="Verdana"/>
          <w:sz w:val="18"/>
          <w:szCs w:val="18"/>
        </w:rPr>
        <w:t>penbaar Ministerie</w:t>
      </w:r>
      <w:r w:rsidR="005B785D">
        <w:rPr>
          <w:rFonts w:ascii="Verdana" w:hAnsi="Verdana"/>
          <w:sz w:val="18"/>
          <w:szCs w:val="18"/>
        </w:rPr>
        <w:t xml:space="preserve"> </w:t>
      </w:r>
      <w:r w:rsidR="00DE6A21" w:rsidRPr="009E4FFD">
        <w:rPr>
          <w:rFonts w:ascii="Verdana" w:hAnsi="Verdana"/>
          <w:sz w:val="18"/>
          <w:szCs w:val="18"/>
        </w:rPr>
        <w:t xml:space="preserve">als </w:t>
      </w:r>
      <w:r w:rsidR="005B785D">
        <w:rPr>
          <w:rFonts w:ascii="Verdana" w:hAnsi="Verdana"/>
          <w:sz w:val="18"/>
          <w:szCs w:val="18"/>
        </w:rPr>
        <w:t xml:space="preserve">er sprake is van vermoedens van een ernstig strafbaar feit en </w:t>
      </w:r>
      <w:r w:rsidR="00DE6A21" w:rsidRPr="009E4FFD">
        <w:rPr>
          <w:rFonts w:ascii="Verdana" w:hAnsi="Verdana"/>
          <w:sz w:val="18"/>
          <w:szCs w:val="18"/>
        </w:rPr>
        <w:t xml:space="preserve">deze </w:t>
      </w:r>
      <w:r w:rsidR="005B785D">
        <w:rPr>
          <w:rFonts w:ascii="Verdana" w:hAnsi="Verdana"/>
          <w:sz w:val="18"/>
          <w:szCs w:val="18"/>
        </w:rPr>
        <w:t xml:space="preserve">informatie </w:t>
      </w:r>
      <w:r w:rsidR="00DE6A21" w:rsidRPr="009E4FFD">
        <w:rPr>
          <w:rFonts w:ascii="Verdana" w:hAnsi="Verdana"/>
          <w:sz w:val="18"/>
          <w:szCs w:val="18"/>
        </w:rPr>
        <w:t xml:space="preserve">niet redelijkerwijs op een andere manier kunnen worden verkregen. </w:t>
      </w:r>
    </w:p>
    <w:p w:rsidR="00356535" w:rsidRPr="009E4FFD" w:rsidRDefault="00356535" w:rsidP="00DE6A21">
      <w:pPr>
        <w:rPr>
          <w:rFonts w:ascii="Verdana" w:hAnsi="Verdana"/>
          <w:sz w:val="18"/>
          <w:szCs w:val="18"/>
        </w:rPr>
      </w:pPr>
    </w:p>
    <w:p w:rsidR="00266F99" w:rsidRPr="00266F99" w:rsidRDefault="00266F99" w:rsidP="00266F99">
      <w:pPr>
        <w:rPr>
          <w:rFonts w:ascii="Verdana" w:hAnsi="Verdana"/>
          <w:b/>
          <w:sz w:val="18"/>
          <w:szCs w:val="18"/>
        </w:rPr>
      </w:pPr>
      <w:r>
        <w:rPr>
          <w:rFonts w:ascii="Verdana" w:hAnsi="Verdana"/>
          <w:b/>
          <w:sz w:val="18"/>
          <w:szCs w:val="18"/>
        </w:rPr>
        <w:t>6</w:t>
      </w:r>
      <w:r w:rsidR="002C19D3" w:rsidRPr="00266F99">
        <w:rPr>
          <w:rFonts w:ascii="Verdana" w:hAnsi="Verdana"/>
          <w:b/>
          <w:sz w:val="18"/>
          <w:szCs w:val="18"/>
        </w:rPr>
        <w:t>.</w:t>
      </w:r>
      <w:r w:rsidRPr="00266F99">
        <w:rPr>
          <w:rFonts w:ascii="Verdana" w:hAnsi="Verdana"/>
          <w:b/>
          <w:sz w:val="18"/>
          <w:szCs w:val="18"/>
        </w:rPr>
        <w:t xml:space="preserve"> Verstrekking van informatie door zorgaanbieders aan cliënten </w:t>
      </w:r>
    </w:p>
    <w:p w:rsidR="00DE6A21" w:rsidRPr="009E4FFD" w:rsidRDefault="00103AE1" w:rsidP="00DE6A21">
      <w:pPr>
        <w:rPr>
          <w:rFonts w:ascii="Verdana" w:hAnsi="Verdana"/>
          <w:sz w:val="18"/>
          <w:szCs w:val="18"/>
        </w:rPr>
      </w:pPr>
      <w:r>
        <w:rPr>
          <w:rFonts w:ascii="Verdana" w:hAnsi="Verdana"/>
          <w:sz w:val="18"/>
          <w:szCs w:val="18"/>
        </w:rPr>
        <w:t>Zorg</w:t>
      </w:r>
      <w:r w:rsidR="00DE6A21" w:rsidRPr="009E4FFD">
        <w:rPr>
          <w:rFonts w:ascii="Verdana" w:hAnsi="Verdana"/>
          <w:sz w:val="18"/>
          <w:szCs w:val="18"/>
        </w:rPr>
        <w:t xml:space="preserve">aanbieders </w:t>
      </w:r>
      <w:r>
        <w:rPr>
          <w:rFonts w:ascii="Verdana" w:hAnsi="Verdana"/>
          <w:sz w:val="18"/>
          <w:szCs w:val="18"/>
        </w:rPr>
        <w:t xml:space="preserve">moeten </w:t>
      </w:r>
      <w:r w:rsidR="00DE6A21" w:rsidRPr="009E4FFD">
        <w:rPr>
          <w:rFonts w:ascii="Verdana" w:hAnsi="Verdana"/>
          <w:sz w:val="18"/>
          <w:szCs w:val="18"/>
        </w:rPr>
        <w:t xml:space="preserve">cliënten op de hoogte stellen van een incident. Dit betreffen alleen de incidenten die merkbare gevolgen (kunnen) hebben voor een cliënt. Naast dat cliënten over een incident geïnformeerd moeten worden, moet een zorgaanbieder hiervan ook een aantekening maken in het cliëntendossier. </w:t>
      </w:r>
    </w:p>
    <w:p w:rsidR="00DE6A21" w:rsidRPr="009E4FFD" w:rsidRDefault="00DE6A21" w:rsidP="00DE6A21">
      <w:pPr>
        <w:rPr>
          <w:rFonts w:ascii="Verdana" w:hAnsi="Verdana"/>
          <w:sz w:val="18"/>
          <w:szCs w:val="18"/>
        </w:rPr>
      </w:pPr>
      <w:r w:rsidRPr="009E4FFD">
        <w:rPr>
          <w:rFonts w:ascii="Verdana" w:hAnsi="Verdana"/>
          <w:sz w:val="18"/>
          <w:szCs w:val="18"/>
        </w:rPr>
        <w:t xml:space="preserve"> </w:t>
      </w:r>
    </w:p>
    <w:p w:rsidR="00A47138" w:rsidRDefault="00A47138" w:rsidP="00DE6A21">
      <w:pPr>
        <w:rPr>
          <w:rFonts w:ascii="Verdana" w:hAnsi="Verdana"/>
          <w:b/>
          <w:sz w:val="18"/>
          <w:szCs w:val="18"/>
        </w:rPr>
      </w:pPr>
    </w:p>
    <w:p w:rsidR="00266F99" w:rsidRPr="00103AE1" w:rsidRDefault="00103AE1" w:rsidP="00DE6A21">
      <w:pPr>
        <w:rPr>
          <w:rFonts w:ascii="Verdana" w:hAnsi="Verdana"/>
          <w:b/>
          <w:sz w:val="18"/>
          <w:szCs w:val="18"/>
        </w:rPr>
      </w:pPr>
      <w:r w:rsidRPr="00103AE1">
        <w:rPr>
          <w:rFonts w:ascii="Verdana" w:hAnsi="Verdana"/>
          <w:b/>
          <w:sz w:val="18"/>
          <w:szCs w:val="18"/>
        </w:rPr>
        <w:lastRenderedPageBreak/>
        <w:t xml:space="preserve">7. Verstrekken informatie aan </w:t>
      </w:r>
      <w:r w:rsidR="00A5676E" w:rsidRPr="00103AE1">
        <w:rPr>
          <w:rFonts w:ascii="Verdana" w:hAnsi="Verdana"/>
          <w:b/>
          <w:sz w:val="18"/>
          <w:szCs w:val="18"/>
        </w:rPr>
        <w:t>cliënt</w:t>
      </w:r>
      <w:r w:rsidRPr="00103AE1">
        <w:rPr>
          <w:rFonts w:ascii="Verdana" w:hAnsi="Verdana"/>
          <w:b/>
          <w:sz w:val="18"/>
          <w:szCs w:val="18"/>
        </w:rPr>
        <w:t xml:space="preserve"> over kwaliteit, tarieven, wac</w:t>
      </w:r>
      <w:r w:rsidR="00A5676E">
        <w:rPr>
          <w:rFonts w:ascii="Verdana" w:hAnsi="Verdana"/>
          <w:b/>
          <w:sz w:val="18"/>
          <w:szCs w:val="18"/>
        </w:rPr>
        <w:t>httijd en bewezen werkzaamheid</w:t>
      </w:r>
    </w:p>
    <w:p w:rsidR="00DE6A21" w:rsidRPr="009E4FFD" w:rsidRDefault="00103AE1" w:rsidP="00DE6A21">
      <w:pPr>
        <w:rPr>
          <w:rFonts w:ascii="Verdana" w:hAnsi="Verdana"/>
          <w:sz w:val="18"/>
          <w:szCs w:val="18"/>
        </w:rPr>
      </w:pPr>
      <w:r>
        <w:rPr>
          <w:rFonts w:ascii="Verdana" w:hAnsi="Verdana"/>
          <w:sz w:val="18"/>
          <w:szCs w:val="18"/>
        </w:rPr>
        <w:t>Z</w:t>
      </w:r>
      <w:r w:rsidR="00DE6A21" w:rsidRPr="009E4FFD">
        <w:rPr>
          <w:rFonts w:ascii="Verdana" w:hAnsi="Verdana"/>
          <w:sz w:val="18"/>
          <w:szCs w:val="18"/>
        </w:rPr>
        <w:t xml:space="preserve">orgaanbieders </w:t>
      </w:r>
      <w:r>
        <w:rPr>
          <w:rFonts w:ascii="Verdana" w:hAnsi="Verdana"/>
          <w:sz w:val="18"/>
          <w:szCs w:val="18"/>
        </w:rPr>
        <w:t xml:space="preserve">moeten </w:t>
      </w:r>
      <w:r w:rsidR="00DE6A21" w:rsidRPr="009E4FFD">
        <w:rPr>
          <w:rFonts w:ascii="Verdana" w:hAnsi="Verdana"/>
          <w:sz w:val="18"/>
          <w:szCs w:val="18"/>
        </w:rPr>
        <w:t xml:space="preserve">de cliënt (aanvullende) informatie verstrekken over de kwaliteit en de tarieven van de aangeboden zorg en over de wachttijd en bewezen werkzaamheid van de zorg. Deze verplichting heeft als doel om cliënten in staat te stellen een goede keuze te maken voor een zorgaanbieder. Op dit moment geldt er een verplichting op grond van de Wet marktordening gezondheidszorg (Wmg) voor zorgaanbieders om transparant te zijn over hun zorgaanbod. Met dit wetsvoorstel geldt echter specifiek de verplichting voor zorgaanbieders om vragen van cliënten over de aangeboden zorg te beantwoorden. </w:t>
      </w:r>
    </w:p>
    <w:p w:rsidR="00DE6A21" w:rsidRPr="009E4FFD" w:rsidRDefault="00DE6A21" w:rsidP="00DE6A21">
      <w:pPr>
        <w:rPr>
          <w:rFonts w:ascii="Verdana" w:hAnsi="Verdana"/>
          <w:sz w:val="18"/>
          <w:szCs w:val="18"/>
        </w:rPr>
      </w:pPr>
    </w:p>
    <w:p w:rsidR="00DE6A21" w:rsidRDefault="00103AE1" w:rsidP="00DE6A21">
      <w:pPr>
        <w:rPr>
          <w:rFonts w:ascii="Verdana" w:hAnsi="Verdana"/>
          <w:sz w:val="18"/>
          <w:szCs w:val="18"/>
        </w:rPr>
      </w:pPr>
      <w:r>
        <w:rPr>
          <w:rFonts w:ascii="Verdana" w:hAnsi="Verdana"/>
          <w:b/>
          <w:sz w:val="18"/>
          <w:szCs w:val="18"/>
        </w:rPr>
        <w:t>8</w:t>
      </w:r>
      <w:r w:rsidR="002C19D3" w:rsidRPr="00FA76B4">
        <w:rPr>
          <w:rFonts w:ascii="Verdana" w:hAnsi="Verdana"/>
          <w:b/>
          <w:sz w:val="18"/>
          <w:szCs w:val="18"/>
        </w:rPr>
        <w:t>.</w:t>
      </w:r>
      <w:r w:rsidR="00FA76B4" w:rsidRPr="00FA76B4">
        <w:rPr>
          <w:rFonts w:ascii="Verdana" w:hAnsi="Verdana"/>
          <w:b/>
          <w:sz w:val="18"/>
          <w:szCs w:val="18"/>
        </w:rPr>
        <w:t xml:space="preserve"> V</w:t>
      </w:r>
      <w:r w:rsidR="00266F99" w:rsidRPr="00FA76B4">
        <w:rPr>
          <w:rFonts w:ascii="Verdana" w:hAnsi="Verdana"/>
          <w:b/>
          <w:sz w:val="18"/>
          <w:szCs w:val="18"/>
        </w:rPr>
        <w:t xml:space="preserve">ervanging huidige meldplicht voor seksueel misbruik door een meldplicht voor geweld in de zorgrelatie </w:t>
      </w:r>
      <w:r w:rsidR="00FA76B4" w:rsidRPr="00FA76B4">
        <w:rPr>
          <w:rFonts w:ascii="Verdana" w:hAnsi="Verdana"/>
          <w:b/>
          <w:sz w:val="18"/>
          <w:szCs w:val="18"/>
        </w:rPr>
        <w:t xml:space="preserve"> en meldplicht van ontslag van zorgverleners bij disfunctioneren </w:t>
      </w:r>
      <w:r>
        <w:rPr>
          <w:rFonts w:ascii="Verdana" w:hAnsi="Verdana"/>
          <w:sz w:val="18"/>
          <w:szCs w:val="18"/>
        </w:rPr>
        <w:t>Z</w:t>
      </w:r>
      <w:r w:rsidR="00DE6A21" w:rsidRPr="009E4FFD">
        <w:rPr>
          <w:rFonts w:ascii="Verdana" w:hAnsi="Verdana"/>
          <w:sz w:val="18"/>
          <w:szCs w:val="18"/>
        </w:rPr>
        <w:t xml:space="preserve">orgaanbieders </w:t>
      </w:r>
      <w:r>
        <w:rPr>
          <w:rFonts w:ascii="Verdana" w:hAnsi="Verdana"/>
          <w:sz w:val="18"/>
          <w:szCs w:val="18"/>
        </w:rPr>
        <w:t xml:space="preserve">moeten </w:t>
      </w:r>
      <w:r w:rsidR="00DE6A21" w:rsidRPr="009E4FFD">
        <w:rPr>
          <w:rFonts w:ascii="Verdana" w:hAnsi="Verdana"/>
          <w:sz w:val="18"/>
          <w:szCs w:val="18"/>
        </w:rPr>
        <w:t xml:space="preserve">ook geweld in de zorgrelatie gaan melden bij het Staatstoezicht. In de huidige Kwaliteitswet is alleen de verplichting opgenomen dat zorgaanbieders alle calamiteiten en seksueel misbruik moet  melden aan de IGZ. Seksueel misbruik valt in de Wkkgz onder het bredere begrip ‘geweld in de zorgrelatie’. Dus met dit wetsvoorstel moeten zorgaanbieders niet alleen calamiteiten en seksueel misbruik melden, maar ook alle vormen van geweld in de zorgrelatie en ontslag wegen ernstig disfunctioneren. </w:t>
      </w:r>
    </w:p>
    <w:p w:rsidR="00FA76B4" w:rsidRDefault="00FA76B4" w:rsidP="00DE6A21">
      <w:pPr>
        <w:rPr>
          <w:rFonts w:ascii="Verdana" w:hAnsi="Verdana"/>
          <w:sz w:val="18"/>
          <w:szCs w:val="18"/>
        </w:rPr>
      </w:pPr>
    </w:p>
    <w:p w:rsidR="00DE6A21" w:rsidRPr="00FA76B4" w:rsidRDefault="00112C4E" w:rsidP="00DE6A21">
      <w:pPr>
        <w:rPr>
          <w:rFonts w:ascii="Verdana" w:hAnsi="Verdana"/>
          <w:b/>
          <w:sz w:val="18"/>
          <w:szCs w:val="18"/>
        </w:rPr>
      </w:pPr>
      <w:r>
        <w:rPr>
          <w:rFonts w:ascii="Verdana" w:hAnsi="Verdana"/>
          <w:b/>
          <w:sz w:val="18"/>
          <w:szCs w:val="18"/>
        </w:rPr>
        <w:t xml:space="preserve">9. </w:t>
      </w:r>
      <w:r w:rsidR="00103AE1">
        <w:rPr>
          <w:rFonts w:ascii="Verdana" w:hAnsi="Verdana"/>
          <w:b/>
          <w:sz w:val="18"/>
          <w:szCs w:val="18"/>
        </w:rPr>
        <w:t>Vervallen verplichting</w:t>
      </w:r>
    </w:p>
    <w:p w:rsidR="00DE6A21" w:rsidRPr="009E4FFD" w:rsidRDefault="00DE6A21" w:rsidP="00DE6A21">
      <w:pPr>
        <w:rPr>
          <w:rFonts w:ascii="Verdana" w:hAnsi="Verdana"/>
          <w:sz w:val="18"/>
          <w:szCs w:val="18"/>
        </w:rPr>
      </w:pPr>
      <w:r w:rsidRPr="009E4FFD">
        <w:rPr>
          <w:rFonts w:ascii="Verdana" w:hAnsi="Verdana"/>
          <w:sz w:val="18"/>
          <w:szCs w:val="18"/>
        </w:rPr>
        <w:t>Voor zorgaanbieders is de verplichting komen te vervalen om een kwaliteitsverslag op te stellen. De K</w:t>
      </w:r>
      <w:r w:rsidR="00546FFE">
        <w:rPr>
          <w:rFonts w:ascii="Verdana" w:hAnsi="Verdana"/>
          <w:sz w:val="18"/>
          <w:szCs w:val="18"/>
        </w:rPr>
        <w:t>waliteitswet</w:t>
      </w:r>
      <w:r w:rsidRPr="009E4FFD">
        <w:rPr>
          <w:rFonts w:ascii="Verdana" w:hAnsi="Verdana"/>
          <w:sz w:val="18"/>
          <w:szCs w:val="18"/>
        </w:rPr>
        <w:t xml:space="preserve"> vermeldt dat zorgaanbieders jaarlijks een verslag moeten sturen aan IGZ, waarin zij verantwoording afleggen van de manier waarop zij de eisen in de wet hebben uitgevoerd en van de kwaliteit van de verleende zorg. In de Wkkgz komt deze verplichting niet meer voor.  </w:t>
      </w:r>
    </w:p>
    <w:p w:rsidR="00DE6A21" w:rsidRDefault="00DE6A21" w:rsidP="00DE6A21">
      <w:pPr>
        <w:rPr>
          <w:rFonts w:ascii="Verdana" w:hAnsi="Verdana"/>
          <w:sz w:val="18"/>
          <w:szCs w:val="18"/>
        </w:rPr>
      </w:pPr>
    </w:p>
    <w:sectPr w:rsidR="00DE6A21" w:rsidSect="001F2E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54" w:rsidRDefault="00E94154" w:rsidP="00CC5861">
      <w:r>
        <w:separator/>
      </w:r>
    </w:p>
  </w:endnote>
  <w:endnote w:type="continuationSeparator" w:id="0">
    <w:p w:rsidR="00E94154" w:rsidRDefault="00E94154" w:rsidP="00CC5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54" w:rsidRDefault="00E94154" w:rsidP="00CC5861">
      <w:r>
        <w:separator/>
      </w:r>
    </w:p>
  </w:footnote>
  <w:footnote w:type="continuationSeparator" w:id="0">
    <w:p w:rsidR="00E94154" w:rsidRDefault="00E94154" w:rsidP="00CC5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3727FD"/>
    <w:rsid w:val="00036C68"/>
    <w:rsid w:val="00103AE1"/>
    <w:rsid w:val="00112C4E"/>
    <w:rsid w:val="001305C5"/>
    <w:rsid w:val="001554EB"/>
    <w:rsid w:val="001677F4"/>
    <w:rsid w:val="00194B1D"/>
    <w:rsid w:val="001D5158"/>
    <w:rsid w:val="001F2E18"/>
    <w:rsid w:val="00235A06"/>
    <w:rsid w:val="00266F99"/>
    <w:rsid w:val="002C19D3"/>
    <w:rsid w:val="00356535"/>
    <w:rsid w:val="003727FD"/>
    <w:rsid w:val="003B11C9"/>
    <w:rsid w:val="003F496D"/>
    <w:rsid w:val="00487CCC"/>
    <w:rsid w:val="00495C72"/>
    <w:rsid w:val="004C0A3F"/>
    <w:rsid w:val="004C611C"/>
    <w:rsid w:val="004E0B96"/>
    <w:rsid w:val="004E2648"/>
    <w:rsid w:val="00546FFE"/>
    <w:rsid w:val="005476AE"/>
    <w:rsid w:val="00561799"/>
    <w:rsid w:val="005B785D"/>
    <w:rsid w:val="005C77F8"/>
    <w:rsid w:val="00632964"/>
    <w:rsid w:val="00694AA9"/>
    <w:rsid w:val="006E325D"/>
    <w:rsid w:val="006E3D92"/>
    <w:rsid w:val="007A0C84"/>
    <w:rsid w:val="007F36FD"/>
    <w:rsid w:val="008015C3"/>
    <w:rsid w:val="00810527"/>
    <w:rsid w:val="0083477F"/>
    <w:rsid w:val="00965914"/>
    <w:rsid w:val="009A61A7"/>
    <w:rsid w:val="009E4FFD"/>
    <w:rsid w:val="00A102B0"/>
    <w:rsid w:val="00A15654"/>
    <w:rsid w:val="00A16423"/>
    <w:rsid w:val="00A248E0"/>
    <w:rsid w:val="00A31C23"/>
    <w:rsid w:val="00A37B73"/>
    <w:rsid w:val="00A47138"/>
    <w:rsid w:val="00A5676E"/>
    <w:rsid w:val="00AE64B5"/>
    <w:rsid w:val="00AF0E11"/>
    <w:rsid w:val="00B06CAD"/>
    <w:rsid w:val="00BA7FE3"/>
    <w:rsid w:val="00BB58BB"/>
    <w:rsid w:val="00C64C83"/>
    <w:rsid w:val="00C72020"/>
    <w:rsid w:val="00C81999"/>
    <w:rsid w:val="00CC5861"/>
    <w:rsid w:val="00D47E24"/>
    <w:rsid w:val="00D82FED"/>
    <w:rsid w:val="00DE6A21"/>
    <w:rsid w:val="00E36464"/>
    <w:rsid w:val="00E42D1E"/>
    <w:rsid w:val="00E94154"/>
    <w:rsid w:val="00EC4970"/>
    <w:rsid w:val="00EE460F"/>
    <w:rsid w:val="00F142CC"/>
    <w:rsid w:val="00F161B2"/>
    <w:rsid w:val="00F7221D"/>
    <w:rsid w:val="00F73918"/>
    <w:rsid w:val="00FA2CC2"/>
    <w:rsid w:val="00FA76B4"/>
    <w:rsid w:val="00FF52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E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727FD"/>
    <w:pPr>
      <w:spacing w:after="360"/>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06CAD"/>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CAD"/>
    <w:rPr>
      <w:rFonts w:ascii="Tahoma" w:hAnsi="Tahoma" w:cs="Tahoma"/>
      <w:sz w:val="16"/>
      <w:szCs w:val="16"/>
    </w:rPr>
  </w:style>
  <w:style w:type="paragraph" w:styleId="Koptekst">
    <w:name w:val="header"/>
    <w:basedOn w:val="Standaard"/>
    <w:link w:val="KoptekstChar"/>
    <w:uiPriority w:val="99"/>
    <w:semiHidden/>
    <w:unhideWhenUsed/>
    <w:rsid w:val="00CC5861"/>
    <w:pPr>
      <w:tabs>
        <w:tab w:val="center" w:pos="4536"/>
        <w:tab w:val="right" w:pos="9072"/>
      </w:tabs>
    </w:pPr>
  </w:style>
  <w:style w:type="character" w:customStyle="1" w:styleId="KoptekstChar">
    <w:name w:val="Koptekst Char"/>
    <w:basedOn w:val="Standaardalinea-lettertype"/>
    <w:link w:val="Koptekst"/>
    <w:uiPriority w:val="99"/>
    <w:semiHidden/>
    <w:rsid w:val="00CC5861"/>
  </w:style>
  <w:style w:type="paragraph" w:styleId="Voettekst">
    <w:name w:val="footer"/>
    <w:basedOn w:val="Standaard"/>
    <w:link w:val="VoettekstChar"/>
    <w:uiPriority w:val="99"/>
    <w:semiHidden/>
    <w:unhideWhenUsed/>
    <w:rsid w:val="00CC5861"/>
    <w:pPr>
      <w:tabs>
        <w:tab w:val="center" w:pos="4536"/>
        <w:tab w:val="right" w:pos="9072"/>
      </w:tabs>
    </w:pPr>
  </w:style>
  <w:style w:type="character" w:customStyle="1" w:styleId="VoettekstChar">
    <w:name w:val="Voettekst Char"/>
    <w:basedOn w:val="Standaardalinea-lettertype"/>
    <w:link w:val="Voettekst"/>
    <w:uiPriority w:val="99"/>
    <w:semiHidden/>
    <w:rsid w:val="00CC5861"/>
  </w:style>
</w:styles>
</file>

<file path=word/webSettings.xml><?xml version="1.0" encoding="utf-8"?>
<w:webSettings xmlns:r="http://schemas.openxmlformats.org/officeDocument/2006/relationships" xmlns:w="http://schemas.openxmlformats.org/wordprocessingml/2006/main">
  <w:divs>
    <w:div w:id="732503785">
      <w:bodyDiv w:val="1"/>
      <w:marLeft w:val="0"/>
      <w:marRight w:val="0"/>
      <w:marTop w:val="0"/>
      <w:marBottom w:val="0"/>
      <w:divBdr>
        <w:top w:val="none" w:sz="0" w:space="0" w:color="auto"/>
        <w:left w:val="none" w:sz="0" w:space="0" w:color="auto"/>
        <w:bottom w:val="none" w:sz="0" w:space="0" w:color="auto"/>
        <w:right w:val="none" w:sz="0" w:space="0" w:color="auto"/>
      </w:divBdr>
      <w:divsChild>
        <w:div w:id="1565219747">
          <w:marLeft w:val="0"/>
          <w:marRight w:val="0"/>
          <w:marTop w:val="0"/>
          <w:marBottom w:val="0"/>
          <w:divBdr>
            <w:top w:val="none" w:sz="0" w:space="0" w:color="auto"/>
            <w:left w:val="none" w:sz="0" w:space="0" w:color="auto"/>
            <w:bottom w:val="none" w:sz="0" w:space="0" w:color="auto"/>
            <w:right w:val="none" w:sz="0" w:space="0" w:color="auto"/>
          </w:divBdr>
          <w:divsChild>
            <w:div w:id="62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D9427-9BF8-42AB-9928-08D8F346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7310</Characters>
  <Application>Microsoft Office Word</Application>
  <DocSecurity>4</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mdelwig</cp:lastModifiedBy>
  <cp:revision>2</cp:revision>
  <cp:lastPrinted>2015-10-06T08:49:00Z</cp:lastPrinted>
  <dcterms:created xsi:type="dcterms:W3CDTF">2015-10-15T07:48:00Z</dcterms:created>
  <dcterms:modified xsi:type="dcterms:W3CDTF">2015-10-15T07:48:00Z</dcterms:modified>
</cp:coreProperties>
</file>