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BA420" w14:textId="77777777" w:rsidR="00566FDF" w:rsidRDefault="00566FDF" w:rsidP="00566FDF">
      <w:pPr>
        <w:pStyle w:val="Normaalweb"/>
        <w:spacing w:line="276" w:lineRule="auto"/>
        <w:rPr>
          <w:rStyle w:val="Zwaar"/>
          <w:rFonts w:ascii="Arial" w:hAnsi="Arial" w:cs="Arial"/>
          <w:color w:val="000000"/>
          <w:sz w:val="20"/>
          <w:szCs w:val="20"/>
        </w:rPr>
      </w:pPr>
      <w:bookmarkStart w:id="0" w:name="_GoBack"/>
      <w:bookmarkEnd w:id="0"/>
    </w:p>
    <w:p w14:paraId="0A3D22C7" w14:textId="617E15EA" w:rsidR="004575F3" w:rsidRPr="00566FDF" w:rsidRDefault="00566FDF"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8"/>
          <w:szCs w:val="28"/>
        </w:rPr>
        <w:t>Vaccinatie tegen het Coronavirus</w:t>
      </w:r>
      <w:r w:rsidRPr="00566FDF">
        <w:rPr>
          <w:rStyle w:val="Zwaar"/>
          <w:rFonts w:ascii="Arial" w:hAnsi="Arial" w:cs="Arial"/>
          <w:color w:val="000000"/>
          <w:sz w:val="28"/>
          <w:szCs w:val="28"/>
        </w:rPr>
        <w:br/>
      </w:r>
      <w:r w:rsidR="004575F3" w:rsidRPr="00566FDF">
        <w:rPr>
          <w:rStyle w:val="Zwaar"/>
          <w:rFonts w:ascii="Arial" w:hAnsi="Arial" w:cs="Arial"/>
          <w:color w:val="000000"/>
          <w:sz w:val="22"/>
          <w:szCs w:val="22"/>
        </w:rPr>
        <w:t xml:space="preserve">Op deze intranetpagina verzamelen we relevante informatie voor je. Je vindt hier ook vragen en antwoorden over het vaccineren. Staat jouw vraag er niet tussen? Mail dan naar: </w:t>
      </w:r>
      <w:hyperlink r:id="rId9" w:history="1">
        <w:r w:rsidR="004575F3" w:rsidRPr="00566FDF">
          <w:rPr>
            <w:rStyle w:val="Zwaar"/>
            <w:rFonts w:ascii="Arial" w:hAnsi="Arial" w:cs="Arial"/>
            <w:color w:val="0000FF"/>
            <w:sz w:val="22"/>
            <w:szCs w:val="22"/>
            <w:u w:val="single"/>
          </w:rPr>
          <w:t>coronateam@odion.nl</w:t>
        </w:r>
      </w:hyperlink>
    </w:p>
    <w:p w14:paraId="666BD44D"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Start vaccineren</w:t>
      </w:r>
      <w:r w:rsidRPr="00566FDF">
        <w:rPr>
          <w:rFonts w:ascii="Arial" w:hAnsi="Arial" w:cs="Arial"/>
          <w:color w:val="000000"/>
          <w:sz w:val="22"/>
          <w:szCs w:val="22"/>
        </w:rPr>
        <w:br/>
        <w:t xml:space="preserve">Vanaf 8 januari start de vaccinatie tegen het coronavirus in Nederland. Afgelopen maandag is hiervoor de landelijke campagne gestart, zoals een radiospot en advertenties in huis aan huisbladen. </w:t>
      </w:r>
      <w:r w:rsidRPr="00566FDF">
        <w:rPr>
          <w:rFonts w:ascii="Arial" w:hAnsi="Arial" w:cs="Arial"/>
          <w:color w:val="000000"/>
          <w:sz w:val="22"/>
          <w:szCs w:val="22"/>
        </w:rPr>
        <w:br/>
        <w:t>Vanaf 4 januari worden als eerste de zorgmedewerkers van verpleeghuizen uitgenodigd. Hierna krijgen zorgmedewerkers van de gehandicaptenzorg een uitnodiging. De overheid kiest voor de start van zorgmedewerkers, omdat het vaccin beperkt beschikbaar is en zij een ‘beschermingsring’ willen opbouwen rondom kwetsbare burgers.</w:t>
      </w:r>
      <w:r w:rsidRPr="00566FDF">
        <w:rPr>
          <w:rFonts w:ascii="Arial" w:hAnsi="Arial" w:cs="Arial"/>
          <w:color w:val="000000"/>
          <w:sz w:val="22"/>
          <w:szCs w:val="22"/>
        </w:rPr>
        <w:br/>
      </w:r>
      <w:r w:rsidRPr="00566FDF">
        <w:rPr>
          <w:rFonts w:ascii="Arial" w:hAnsi="Arial" w:cs="Arial"/>
          <w:color w:val="000000"/>
          <w:sz w:val="22"/>
          <w:szCs w:val="22"/>
        </w:rPr>
        <w:br/>
      </w:r>
      <w:r w:rsidRPr="00566FDF">
        <w:rPr>
          <w:rStyle w:val="Zwaar"/>
          <w:rFonts w:ascii="Arial" w:hAnsi="Arial" w:cs="Arial"/>
          <w:color w:val="000000"/>
          <w:sz w:val="22"/>
          <w:szCs w:val="22"/>
        </w:rPr>
        <w:t>Uitnodiging</w:t>
      </w:r>
      <w:r w:rsidRPr="00566FDF">
        <w:rPr>
          <w:rFonts w:ascii="Arial" w:hAnsi="Arial" w:cs="Arial"/>
          <w:b/>
          <w:bCs/>
          <w:color w:val="000000"/>
          <w:sz w:val="22"/>
          <w:szCs w:val="22"/>
        </w:rPr>
        <w:br/>
      </w:r>
      <w:r w:rsidRPr="00566FDF">
        <w:rPr>
          <w:rFonts w:ascii="Arial" w:hAnsi="Arial" w:cs="Arial"/>
          <w:color w:val="000000"/>
          <w:sz w:val="22"/>
          <w:szCs w:val="22"/>
        </w:rPr>
        <w:t>Afhankelijk van hoeveel mensen zich melden tijdens de eerste ronde en hoe snel dat gaat, kun je medio januari een uitnodiging verwachten. Maar, dit kan ook eerder zijn. Je hoort nog via de Odion-coronamail of je de uitnodiging via de post of via de mail krijgt.</w:t>
      </w:r>
    </w:p>
    <w:p w14:paraId="51BC8E06"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Waar vind je informatie?</w:t>
      </w:r>
      <w:r w:rsidRPr="00566FDF">
        <w:rPr>
          <w:rFonts w:ascii="Arial" w:hAnsi="Arial" w:cs="Arial"/>
          <w:color w:val="000000"/>
          <w:sz w:val="22"/>
          <w:szCs w:val="22"/>
        </w:rPr>
        <w:br/>
        <w:t xml:space="preserve">De overheid heeft een website gemaakt waar je veel informatie over de vaccinatie en het vaccineren kunt vinden. Deze website heet: </w:t>
      </w:r>
      <w:hyperlink r:id="rId10" w:history="1">
        <w:r w:rsidRPr="00566FDF">
          <w:rPr>
            <w:rStyle w:val="Hyperlink"/>
            <w:rFonts w:ascii="Arial" w:hAnsi="Arial" w:cs="Arial"/>
            <w:sz w:val="22"/>
            <w:szCs w:val="22"/>
          </w:rPr>
          <w:t>www.coronavaccinatie.nl</w:t>
        </w:r>
      </w:hyperlink>
      <w:r w:rsidRPr="00566FDF">
        <w:rPr>
          <w:rFonts w:ascii="Arial" w:hAnsi="Arial" w:cs="Arial"/>
          <w:color w:val="000000"/>
          <w:sz w:val="22"/>
          <w:szCs w:val="22"/>
        </w:rPr>
        <w:t>. Nog niet alles is bekend, bijvoorbeeld omdat de EU nog beslissingen moet nemen. De overheid zal de website updaten als dat nodig is.</w:t>
      </w:r>
      <w:r w:rsidRPr="00566FDF">
        <w:rPr>
          <w:rFonts w:ascii="Arial" w:hAnsi="Arial" w:cs="Arial"/>
          <w:color w:val="000000"/>
          <w:sz w:val="22"/>
          <w:szCs w:val="22"/>
        </w:rPr>
        <w:br/>
        <w:t xml:space="preserve">Je kunt bij de overheid vragen en antwoorden lezen. Op </w:t>
      </w:r>
      <w:hyperlink r:id="rId11" w:tgtFrame="_blank" w:history="1">
        <w:r w:rsidRPr="00566FDF">
          <w:rPr>
            <w:rStyle w:val="Hyperlink"/>
            <w:rFonts w:ascii="Arial" w:hAnsi="Arial" w:cs="Arial"/>
            <w:sz w:val="22"/>
            <w:szCs w:val="22"/>
          </w:rPr>
          <w:t xml:space="preserve">deze webpagina </w:t>
        </w:r>
      </w:hyperlink>
      <w:r w:rsidRPr="00566FDF">
        <w:rPr>
          <w:rFonts w:ascii="Arial" w:hAnsi="Arial" w:cs="Arial"/>
          <w:color w:val="000000"/>
          <w:sz w:val="22"/>
          <w:szCs w:val="22"/>
        </w:rPr>
        <w:t>staan vragen die veel Nederlanders stellen, en je kunt verder doorklikken naar nog meer vragen.</w:t>
      </w:r>
    </w:p>
    <w:p w14:paraId="49A16647"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VEELGESTELDE VRAGEN</w:t>
      </w:r>
      <w:r w:rsidRPr="00566FDF">
        <w:rPr>
          <w:rFonts w:ascii="Arial" w:hAnsi="Arial" w:cs="Arial"/>
          <w:color w:val="000000"/>
          <w:sz w:val="22"/>
          <w:szCs w:val="22"/>
        </w:rPr>
        <w:br/>
      </w:r>
      <w:r w:rsidRPr="00566FDF">
        <w:rPr>
          <w:rStyle w:val="Zwaar"/>
          <w:rFonts w:ascii="Arial" w:hAnsi="Arial" w:cs="Arial"/>
          <w:color w:val="000000"/>
          <w:sz w:val="22"/>
          <w:szCs w:val="22"/>
        </w:rPr>
        <w:t>Wat zijn de stappen van het vaccinatieprogramma?</w:t>
      </w:r>
      <w:r w:rsidRPr="00566FDF">
        <w:rPr>
          <w:rFonts w:ascii="Arial" w:hAnsi="Arial" w:cs="Arial"/>
          <w:b/>
          <w:bCs/>
          <w:color w:val="000000"/>
          <w:sz w:val="22"/>
          <w:szCs w:val="22"/>
        </w:rPr>
        <w:br/>
      </w:r>
      <w:r w:rsidRPr="00566FDF">
        <w:rPr>
          <w:rFonts w:ascii="Arial" w:hAnsi="Arial" w:cs="Arial"/>
          <w:color w:val="000000"/>
          <w:sz w:val="22"/>
          <w:szCs w:val="22"/>
        </w:rPr>
        <w:t>Stap 1:  Vanaf medio januari kun je een uitnodiging verwachten. Het vaccineren voor verpleeghuismedewerkers start vanaf 8 januari. De GGD start met 3 priklocaties in Nederland (Rotterdam, Utrecht en in Brabant). In de regio Zaanstreek/Waterland start dit op 18 januari. In totaal komen er 25 priklocaties in Nederland.</w:t>
      </w:r>
      <w:r w:rsidRPr="00566FDF">
        <w:rPr>
          <w:rFonts w:ascii="Arial" w:hAnsi="Arial" w:cs="Arial"/>
          <w:color w:val="000000"/>
          <w:sz w:val="22"/>
          <w:szCs w:val="22"/>
        </w:rPr>
        <w:br/>
        <w:t>Stap 2:  Zorgmedewerkers van verpleeghuizen krijgen als eerste een uitnodiging.</w:t>
      </w:r>
      <w:r w:rsidRPr="00566FDF">
        <w:rPr>
          <w:rFonts w:ascii="Arial" w:hAnsi="Arial" w:cs="Arial"/>
          <w:color w:val="000000"/>
          <w:sz w:val="22"/>
          <w:szCs w:val="22"/>
        </w:rPr>
        <w:br/>
        <w:t>Stap 3:  Medewerkers binnen de gehandicaptenzorg en thuiszorg krijgen als tweede een uitnodiging.</w:t>
      </w:r>
      <w:r w:rsidRPr="00566FDF">
        <w:rPr>
          <w:rFonts w:ascii="Arial" w:hAnsi="Arial" w:cs="Arial"/>
          <w:color w:val="000000"/>
          <w:sz w:val="22"/>
          <w:szCs w:val="22"/>
        </w:rPr>
        <w:br/>
        <w:t>Stap 4: Bewoners van verpleeghuizen en woonvormen voor mensen met een beperking krijgen als derde een uitnodiging.*</w:t>
      </w:r>
    </w:p>
    <w:p w14:paraId="4FDD936D" w14:textId="77777777" w:rsidR="004575F3" w:rsidRPr="00566FDF" w:rsidRDefault="004575F3" w:rsidP="00566FDF">
      <w:pPr>
        <w:pStyle w:val="Normaalweb"/>
        <w:spacing w:line="276" w:lineRule="auto"/>
        <w:rPr>
          <w:rFonts w:ascii="Arial" w:hAnsi="Arial" w:cs="Arial"/>
          <w:color w:val="000000"/>
          <w:sz w:val="22"/>
          <w:szCs w:val="22"/>
        </w:rPr>
      </w:pPr>
      <w:r w:rsidRPr="00566FDF">
        <w:rPr>
          <w:rFonts w:ascii="Arial" w:hAnsi="Arial" w:cs="Arial"/>
          <w:color w:val="000000"/>
          <w:sz w:val="22"/>
          <w:szCs w:val="22"/>
        </w:rPr>
        <w:t xml:space="preserve">*mits het </w:t>
      </w:r>
      <w:proofErr w:type="spellStart"/>
      <w:r w:rsidRPr="00566FDF">
        <w:rPr>
          <w:rFonts w:ascii="Arial" w:hAnsi="Arial" w:cs="Arial"/>
          <w:color w:val="000000"/>
          <w:sz w:val="22"/>
          <w:szCs w:val="22"/>
        </w:rPr>
        <w:t>Moderna</w:t>
      </w:r>
      <w:proofErr w:type="spellEnd"/>
      <w:r w:rsidRPr="00566FDF">
        <w:rPr>
          <w:rFonts w:ascii="Arial" w:hAnsi="Arial" w:cs="Arial"/>
          <w:color w:val="000000"/>
          <w:sz w:val="22"/>
          <w:szCs w:val="22"/>
        </w:rPr>
        <w:t xml:space="preserve"> vaccin medio januari wordt goedgekeurd.</w:t>
      </w:r>
    </w:p>
    <w:p w14:paraId="026D8A14"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MEDEWERKERS</w:t>
      </w:r>
      <w:r w:rsidRPr="00566FDF">
        <w:rPr>
          <w:rFonts w:ascii="Arial" w:hAnsi="Arial" w:cs="Arial"/>
          <w:b/>
          <w:bCs/>
          <w:color w:val="000000"/>
          <w:sz w:val="22"/>
          <w:szCs w:val="22"/>
        </w:rPr>
        <w:br/>
      </w:r>
      <w:r w:rsidRPr="00566FDF">
        <w:rPr>
          <w:rStyle w:val="Zwaar"/>
          <w:rFonts w:ascii="Arial" w:hAnsi="Arial" w:cs="Arial"/>
          <w:color w:val="000000"/>
          <w:sz w:val="22"/>
          <w:szCs w:val="22"/>
        </w:rPr>
        <w:t>Wanneer krijg ik een uitnodiging om mij te laten vaccineren?</w:t>
      </w:r>
      <w:r w:rsidRPr="00566FDF">
        <w:rPr>
          <w:rFonts w:ascii="Arial" w:hAnsi="Arial" w:cs="Arial"/>
          <w:color w:val="000000"/>
          <w:sz w:val="22"/>
          <w:szCs w:val="22"/>
        </w:rPr>
        <w:br/>
        <w:t xml:space="preserve">Op 4 januari start de eerste vaccinatieronde voor verpleeghuismedewerkers. Na deze ronde start het vaccineren van medewerkers binnen de gehandicaptenzorg. Afhankelijk van hoeveel mensen zich melden tijdens de eerste ronde en hoe snel dat gaat, kun je medio </w:t>
      </w:r>
      <w:r w:rsidRPr="00566FDF">
        <w:rPr>
          <w:rFonts w:ascii="Arial" w:hAnsi="Arial" w:cs="Arial"/>
          <w:color w:val="000000"/>
          <w:sz w:val="22"/>
          <w:szCs w:val="22"/>
        </w:rPr>
        <w:lastRenderedPageBreak/>
        <w:t>januari een uitnodiging verwachten. Je krijgt de uitnodiging via Odion, digitaal of via de post. Je krijgt nog te horen hoe de uitnodiging definitief verstuurd wordt. Je maakt zelf de afspraak met het GGD-callcenter.</w:t>
      </w:r>
    </w:p>
    <w:p w14:paraId="3F56CDB3"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Hoe gaat het vaccineren van medewerkers in zijn werk?</w:t>
      </w:r>
      <w:r w:rsidRPr="00566FDF">
        <w:rPr>
          <w:rFonts w:ascii="Arial" w:hAnsi="Arial" w:cs="Arial"/>
          <w:color w:val="000000"/>
          <w:sz w:val="22"/>
          <w:szCs w:val="22"/>
        </w:rPr>
        <w:br/>
        <w:t>Zorgmedewerkers worden gevaccineerd op uiteindelijk 25 locaties, die de GGD verspreid over het land gaat inrichten. Nadat je een uitnodiging hebt ontvangen, kun je een afspraak maken via het GGD callcenter. Vanwege dat het vaccin beperkt houdbaar is, moet dit binnen afzienbare tijd gebeuren. Je kunt zelf kiezen naar welk van de 25 priklocaties je gaat.</w:t>
      </w:r>
    </w:p>
    <w:p w14:paraId="001E1ADC"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Welk vaccin krijg ik?</w:t>
      </w:r>
      <w:r w:rsidRPr="00566FDF">
        <w:rPr>
          <w:rFonts w:ascii="Arial" w:hAnsi="Arial" w:cs="Arial"/>
          <w:color w:val="000000"/>
          <w:sz w:val="22"/>
          <w:szCs w:val="22"/>
        </w:rPr>
        <w:br/>
        <w:t xml:space="preserve">Naar verwachting worden er twee vaccins ingezet: </w:t>
      </w:r>
      <w:proofErr w:type="spellStart"/>
      <w:r w:rsidRPr="00566FDF">
        <w:rPr>
          <w:rFonts w:ascii="Arial" w:hAnsi="Arial" w:cs="Arial"/>
          <w:color w:val="000000"/>
          <w:sz w:val="22"/>
          <w:szCs w:val="22"/>
        </w:rPr>
        <w:t>BioNTech</w:t>
      </w:r>
      <w:proofErr w:type="spellEnd"/>
      <w:r w:rsidRPr="00566FDF">
        <w:rPr>
          <w:rFonts w:ascii="Arial" w:hAnsi="Arial" w:cs="Arial"/>
          <w:color w:val="000000"/>
          <w:sz w:val="22"/>
          <w:szCs w:val="22"/>
        </w:rPr>
        <w:t xml:space="preserve">/Pfizer en </w:t>
      </w:r>
      <w:proofErr w:type="spellStart"/>
      <w:r w:rsidRPr="00566FDF">
        <w:rPr>
          <w:rFonts w:ascii="Arial" w:hAnsi="Arial" w:cs="Arial"/>
          <w:color w:val="000000"/>
          <w:sz w:val="22"/>
          <w:szCs w:val="22"/>
        </w:rPr>
        <w:t>Moderna</w:t>
      </w:r>
      <w:proofErr w:type="spellEnd"/>
      <w:r w:rsidRPr="00566FDF">
        <w:rPr>
          <w:rFonts w:ascii="Arial" w:hAnsi="Arial" w:cs="Arial"/>
          <w:color w:val="000000"/>
          <w:sz w:val="22"/>
          <w:szCs w:val="22"/>
        </w:rPr>
        <w:t xml:space="preserve">. Medewerkers krijgen het </w:t>
      </w:r>
      <w:proofErr w:type="spellStart"/>
      <w:r w:rsidRPr="00566FDF">
        <w:rPr>
          <w:rFonts w:ascii="Arial" w:hAnsi="Arial" w:cs="Arial"/>
          <w:color w:val="000000"/>
          <w:sz w:val="22"/>
          <w:szCs w:val="22"/>
        </w:rPr>
        <w:t>BioNTech</w:t>
      </w:r>
      <w:proofErr w:type="spellEnd"/>
      <w:r w:rsidRPr="00566FDF">
        <w:rPr>
          <w:rFonts w:ascii="Arial" w:hAnsi="Arial" w:cs="Arial"/>
          <w:color w:val="000000"/>
          <w:sz w:val="22"/>
          <w:szCs w:val="22"/>
        </w:rPr>
        <w:t>/Pfizer vaccin. De vaccinatie bestaat uit twee afzonderlijke prikken. Minimaal 3 weken na de eerste prik kun je de tweede prik halen.</w:t>
      </w:r>
    </w:p>
    <w:p w14:paraId="1DF91156"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Wordt mijn reistijd- en kosten vergoed om het vaccin te kunnen halen?</w:t>
      </w:r>
      <w:r w:rsidRPr="00566FDF">
        <w:rPr>
          <w:rFonts w:ascii="Arial" w:hAnsi="Arial" w:cs="Arial"/>
          <w:color w:val="000000"/>
          <w:sz w:val="22"/>
          <w:szCs w:val="22"/>
        </w:rPr>
        <w:br/>
        <w:t>Odion stelt je in de gelegenheid de vaccinatie te halen. Als daar extra kosten aan verbonden zijn, kun je deze declareren.</w:t>
      </w:r>
    </w:p>
    <w:p w14:paraId="771AD88C"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Welke communicatiemiddelen zet Odion in?</w:t>
      </w:r>
      <w:r w:rsidRPr="00566FDF">
        <w:rPr>
          <w:rFonts w:ascii="Arial" w:hAnsi="Arial" w:cs="Arial"/>
          <w:color w:val="000000"/>
          <w:sz w:val="22"/>
          <w:szCs w:val="22"/>
        </w:rPr>
        <w:br/>
        <w:t>Wij houden je op de hoogte via de Odion-coronamail en deze pagina op Intranet.</w:t>
      </w:r>
    </w:p>
    <w:p w14:paraId="5BF265F3"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Waarom krijg ik van Odion brieven over de vaccinatie?</w:t>
      </w:r>
      <w:r w:rsidRPr="00566FDF">
        <w:rPr>
          <w:rFonts w:ascii="Arial" w:hAnsi="Arial" w:cs="Arial"/>
          <w:color w:val="000000"/>
          <w:sz w:val="22"/>
          <w:szCs w:val="22"/>
        </w:rPr>
        <w:br/>
        <w:t xml:space="preserve">De </w:t>
      </w:r>
      <w:proofErr w:type="spellStart"/>
      <w:r w:rsidRPr="00566FDF">
        <w:rPr>
          <w:rFonts w:ascii="Arial" w:hAnsi="Arial" w:cs="Arial"/>
          <w:color w:val="000000"/>
          <w:sz w:val="22"/>
          <w:szCs w:val="22"/>
        </w:rPr>
        <w:t>GGD's</w:t>
      </w:r>
      <w:proofErr w:type="spellEnd"/>
      <w:r w:rsidRPr="00566FDF">
        <w:rPr>
          <w:rFonts w:ascii="Arial" w:hAnsi="Arial" w:cs="Arial"/>
          <w:color w:val="000000"/>
          <w:sz w:val="22"/>
          <w:szCs w:val="22"/>
        </w:rPr>
        <w:t xml:space="preserve"> hebben aan alle zorgorganisaties -en dus ook Odion- gevraagd om hun brieven over de vaccinatie te versturen naar zorgmedewerkers. Dit is omdat de GGD niet weet welke mensen in de directe zorg met cliënten werken. Wij mogen deze informatie niet zomaar met hen delen, dit is zo geregeld in de privacywet AVG. Ook moet je kunnen aantonen dat je bij een zorginstelling werkt. Vandaar dat zorgorganisaties de brieven van de GGD met het logo van de zorgorganisatie doorsturen. </w:t>
      </w:r>
      <w:r w:rsidRPr="00566FDF">
        <w:rPr>
          <w:rFonts w:ascii="Arial" w:hAnsi="Arial" w:cs="Arial"/>
          <w:color w:val="000000"/>
          <w:sz w:val="22"/>
          <w:szCs w:val="22"/>
        </w:rPr>
        <w:br/>
        <w:t>Jij krijgt dus straks een brief van de GGD, verstuurd door Odion via de mail of de post. Momenteel wordt er nagevraagd of de brief ook via de mobiel getoond kan worden bij de priklocatie.</w:t>
      </w:r>
    </w:p>
    <w:p w14:paraId="7D3DF51D"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Welke zorgmedewerkers worden uitgenodigd voor de eerste vaccinatierondes?</w:t>
      </w:r>
      <w:r w:rsidRPr="00566FDF">
        <w:rPr>
          <w:rFonts w:ascii="Arial" w:hAnsi="Arial" w:cs="Arial"/>
          <w:color w:val="000000"/>
          <w:sz w:val="22"/>
          <w:szCs w:val="22"/>
        </w:rPr>
        <w:br/>
        <w:t>Het gaat om medewerkers, leerlingen, stagiaires, ZZP-</w:t>
      </w:r>
      <w:proofErr w:type="spellStart"/>
      <w:r w:rsidRPr="00566FDF">
        <w:rPr>
          <w:rFonts w:ascii="Arial" w:hAnsi="Arial" w:cs="Arial"/>
          <w:color w:val="000000"/>
          <w:sz w:val="22"/>
          <w:szCs w:val="22"/>
        </w:rPr>
        <w:t>ers</w:t>
      </w:r>
      <w:proofErr w:type="spellEnd"/>
      <w:r w:rsidRPr="00566FDF">
        <w:rPr>
          <w:rFonts w:ascii="Arial" w:hAnsi="Arial" w:cs="Arial"/>
          <w:color w:val="000000"/>
          <w:sz w:val="22"/>
          <w:szCs w:val="22"/>
        </w:rPr>
        <w:t xml:space="preserve"> en uitzendkrachten die langere tijd in nauw contact zijn met cliënten en niet altijd 1,5 meter afstand kunnen bewaren. Dit wordt gedaan vanwege het beperkte aantal vaccins en om een beschermingsring rondom kwetsbare cliënten op te bouwen.</w:t>
      </w:r>
    </w:p>
    <w:p w14:paraId="4CF15192"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Welke (zorg)medewerkers worden later uitgenodigd voor een vaccinatie?</w:t>
      </w:r>
      <w:r w:rsidRPr="00566FDF">
        <w:rPr>
          <w:rFonts w:ascii="Arial" w:hAnsi="Arial" w:cs="Arial"/>
          <w:color w:val="000000"/>
          <w:sz w:val="22"/>
          <w:szCs w:val="22"/>
        </w:rPr>
        <w:br/>
        <w:t xml:space="preserve">Mantelzorgers, vrijwilligers, schoonmakers, </w:t>
      </w:r>
      <w:proofErr w:type="spellStart"/>
      <w:r w:rsidRPr="00566FDF">
        <w:rPr>
          <w:rFonts w:ascii="Arial" w:hAnsi="Arial" w:cs="Arial"/>
          <w:color w:val="000000"/>
          <w:sz w:val="22"/>
          <w:szCs w:val="22"/>
        </w:rPr>
        <w:t>busbegeleiders</w:t>
      </w:r>
      <w:proofErr w:type="spellEnd"/>
      <w:r w:rsidRPr="00566FDF">
        <w:rPr>
          <w:rFonts w:ascii="Arial" w:hAnsi="Arial" w:cs="Arial"/>
          <w:color w:val="000000"/>
          <w:sz w:val="22"/>
          <w:szCs w:val="22"/>
        </w:rPr>
        <w:t>, koks, zorgbemiddelaars en ondersteunende diensten ontvangen later een uitnodiging.</w:t>
      </w:r>
    </w:p>
    <w:p w14:paraId="60D3276D"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Ben ik verplicht om een vaccinatie te nemen?</w:t>
      </w:r>
      <w:r w:rsidRPr="00566FDF">
        <w:rPr>
          <w:rFonts w:ascii="Arial" w:hAnsi="Arial" w:cs="Arial"/>
          <w:color w:val="000000"/>
          <w:sz w:val="22"/>
          <w:szCs w:val="22"/>
        </w:rPr>
        <w:br/>
        <w:t xml:space="preserve">Nee, je bent niet verplicht. Je kunt zelf kiezen of je je laat vaccineren. Wil je meer weten om een keuze te kunnen maken? Ga dan naar </w:t>
      </w:r>
      <w:hyperlink r:id="rId12" w:history="1">
        <w:r w:rsidRPr="00566FDF">
          <w:rPr>
            <w:rStyle w:val="Hyperlink"/>
            <w:rFonts w:ascii="Arial" w:hAnsi="Arial" w:cs="Arial"/>
            <w:sz w:val="22"/>
            <w:szCs w:val="22"/>
          </w:rPr>
          <w:t>www.coronavaccinatie.nl</w:t>
        </w:r>
      </w:hyperlink>
      <w:r w:rsidRPr="00566FDF">
        <w:rPr>
          <w:rFonts w:ascii="Arial" w:hAnsi="Arial" w:cs="Arial"/>
          <w:color w:val="000000"/>
          <w:sz w:val="22"/>
          <w:szCs w:val="22"/>
        </w:rPr>
        <w:t xml:space="preserve"> en bekijk </w:t>
      </w:r>
      <w:hyperlink r:id="rId13" w:tgtFrame="_blank" w:history="1">
        <w:r w:rsidRPr="00566FDF">
          <w:rPr>
            <w:rStyle w:val="Hyperlink"/>
            <w:rFonts w:ascii="Arial" w:hAnsi="Arial" w:cs="Arial"/>
            <w:sz w:val="22"/>
            <w:szCs w:val="22"/>
          </w:rPr>
          <w:t>dit filmpje</w:t>
        </w:r>
      </w:hyperlink>
      <w:r w:rsidRPr="00566FDF">
        <w:rPr>
          <w:rFonts w:ascii="Arial" w:hAnsi="Arial" w:cs="Arial"/>
          <w:color w:val="000000"/>
          <w:sz w:val="22"/>
          <w:szCs w:val="22"/>
        </w:rPr>
        <w:t>.</w:t>
      </w:r>
    </w:p>
    <w:p w14:paraId="1F9C7530"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lastRenderedPageBreak/>
        <w:t>CLIËNTEN</w:t>
      </w:r>
      <w:r w:rsidRPr="00566FDF">
        <w:rPr>
          <w:rFonts w:ascii="Arial" w:hAnsi="Arial" w:cs="Arial"/>
          <w:b/>
          <w:bCs/>
          <w:color w:val="000000"/>
          <w:sz w:val="22"/>
          <w:szCs w:val="22"/>
        </w:rPr>
        <w:br/>
      </w:r>
      <w:r w:rsidRPr="00566FDF">
        <w:rPr>
          <w:rStyle w:val="Zwaar"/>
          <w:rFonts w:ascii="Arial" w:hAnsi="Arial" w:cs="Arial"/>
          <w:color w:val="000000"/>
          <w:sz w:val="22"/>
          <w:szCs w:val="22"/>
        </w:rPr>
        <w:t>Wanneer krijgen cliënten een uitnodiging om zich te laten vaccineren?</w:t>
      </w:r>
      <w:r w:rsidRPr="00566FDF">
        <w:rPr>
          <w:rFonts w:ascii="Arial" w:hAnsi="Arial" w:cs="Arial"/>
          <w:b/>
          <w:bCs/>
          <w:color w:val="000000"/>
          <w:sz w:val="22"/>
          <w:szCs w:val="22"/>
        </w:rPr>
        <w:br/>
      </w:r>
      <w:r w:rsidRPr="00566FDF">
        <w:rPr>
          <w:rFonts w:ascii="Arial" w:hAnsi="Arial" w:cs="Arial"/>
          <w:color w:val="000000"/>
          <w:sz w:val="22"/>
          <w:szCs w:val="22"/>
        </w:rPr>
        <w:t>Het vaccineren van cliënten gebeurt in drie rondes, namelijk:</w:t>
      </w:r>
      <w:r w:rsidRPr="00566FDF">
        <w:rPr>
          <w:rFonts w:ascii="Arial" w:hAnsi="Arial" w:cs="Arial"/>
          <w:color w:val="000000"/>
          <w:sz w:val="22"/>
          <w:szCs w:val="22"/>
        </w:rPr>
        <w:br/>
        <w:t xml:space="preserve">1. De eerste groep omvat cliënten die een verblijfsindicatie hebben (WLZ). Het gaat hierbij om cliënten die wonen binnen een groep. </w:t>
      </w:r>
      <w:r w:rsidRPr="00566FDF">
        <w:rPr>
          <w:rFonts w:ascii="Arial" w:hAnsi="Arial" w:cs="Arial"/>
          <w:color w:val="000000"/>
          <w:sz w:val="22"/>
          <w:szCs w:val="22"/>
        </w:rPr>
        <w:br/>
        <w:t xml:space="preserve">2. De tweede groep gaat om 60-plussers en cliënten met een medisch risico. </w:t>
      </w:r>
      <w:r w:rsidRPr="00566FDF">
        <w:rPr>
          <w:rFonts w:ascii="Arial" w:hAnsi="Arial" w:cs="Arial"/>
          <w:color w:val="000000"/>
          <w:sz w:val="22"/>
          <w:szCs w:val="22"/>
        </w:rPr>
        <w:br/>
        <w:t>3. De derde groep zijn mensen met een WMO indicatie en als zij alleen dagbesteding afnemen.</w:t>
      </w:r>
    </w:p>
    <w:p w14:paraId="50487E30" w14:textId="77777777" w:rsidR="004575F3" w:rsidRPr="00566FDF" w:rsidRDefault="004575F3" w:rsidP="00566FDF">
      <w:pPr>
        <w:pStyle w:val="Normaalweb"/>
        <w:spacing w:line="276" w:lineRule="auto"/>
        <w:rPr>
          <w:rFonts w:ascii="Arial" w:hAnsi="Arial" w:cs="Arial"/>
          <w:color w:val="000000"/>
          <w:sz w:val="22"/>
          <w:szCs w:val="22"/>
        </w:rPr>
      </w:pPr>
      <w:r w:rsidRPr="00566FDF">
        <w:rPr>
          <w:rFonts w:ascii="Arial" w:hAnsi="Arial" w:cs="Arial"/>
          <w:color w:val="000000"/>
          <w:sz w:val="22"/>
          <w:szCs w:val="22"/>
        </w:rPr>
        <w:t>De overheid streeft er in ieder geval naar om zo snel mogelijk te starten met het vaccineren van mensen met een beperking.</w:t>
      </w:r>
    </w:p>
    <w:p w14:paraId="081DE9C8"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Door wie worden cliënten gevaccineerd?</w:t>
      </w:r>
      <w:r w:rsidRPr="00566FDF">
        <w:rPr>
          <w:rFonts w:ascii="Arial" w:hAnsi="Arial" w:cs="Arial"/>
          <w:color w:val="000000"/>
          <w:sz w:val="22"/>
          <w:szCs w:val="22"/>
        </w:rPr>
        <w:br/>
        <w:t>Voor de cliënten van Odion verloopt het vaccineren via de eigen huisarts.</w:t>
      </w:r>
    </w:p>
    <w:p w14:paraId="7E9E582C"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Welk vaccin krijgt mijn cliënt?</w:t>
      </w:r>
      <w:r w:rsidRPr="00566FDF">
        <w:rPr>
          <w:rFonts w:ascii="Arial" w:hAnsi="Arial" w:cs="Arial"/>
          <w:color w:val="000000"/>
          <w:sz w:val="22"/>
          <w:szCs w:val="22"/>
        </w:rPr>
        <w:br/>
        <w:t xml:space="preserve">Zoals het er nu naar uitziet, worden er twee vaccins ingezet: </w:t>
      </w:r>
      <w:proofErr w:type="spellStart"/>
      <w:r w:rsidRPr="00566FDF">
        <w:rPr>
          <w:rFonts w:ascii="Arial" w:hAnsi="Arial" w:cs="Arial"/>
          <w:color w:val="000000"/>
          <w:sz w:val="22"/>
          <w:szCs w:val="22"/>
        </w:rPr>
        <w:t>BioNTech</w:t>
      </w:r>
      <w:proofErr w:type="spellEnd"/>
      <w:r w:rsidRPr="00566FDF">
        <w:rPr>
          <w:rFonts w:ascii="Arial" w:hAnsi="Arial" w:cs="Arial"/>
          <w:color w:val="000000"/>
          <w:sz w:val="22"/>
          <w:szCs w:val="22"/>
        </w:rPr>
        <w:t xml:space="preserve">/Pfizer voor medewerkers en </w:t>
      </w:r>
      <w:proofErr w:type="spellStart"/>
      <w:r w:rsidRPr="00566FDF">
        <w:rPr>
          <w:rFonts w:ascii="Arial" w:hAnsi="Arial" w:cs="Arial"/>
          <w:color w:val="000000"/>
          <w:sz w:val="22"/>
          <w:szCs w:val="22"/>
        </w:rPr>
        <w:t>Moderna</w:t>
      </w:r>
      <w:proofErr w:type="spellEnd"/>
      <w:r w:rsidRPr="00566FDF">
        <w:rPr>
          <w:rFonts w:ascii="Arial" w:hAnsi="Arial" w:cs="Arial"/>
          <w:color w:val="000000"/>
          <w:sz w:val="22"/>
          <w:szCs w:val="22"/>
        </w:rPr>
        <w:t xml:space="preserve"> voor cliënten. Voor beide geldt dat het vaccin twee keer toegediend wordt. Cliënten krijgen het </w:t>
      </w:r>
      <w:proofErr w:type="spellStart"/>
      <w:r w:rsidRPr="00566FDF">
        <w:rPr>
          <w:rFonts w:ascii="Arial" w:hAnsi="Arial" w:cs="Arial"/>
          <w:color w:val="000000"/>
          <w:sz w:val="22"/>
          <w:szCs w:val="22"/>
        </w:rPr>
        <w:t>Moderna</w:t>
      </w:r>
      <w:proofErr w:type="spellEnd"/>
      <w:r w:rsidRPr="00566FDF">
        <w:rPr>
          <w:rFonts w:ascii="Arial" w:hAnsi="Arial" w:cs="Arial"/>
          <w:color w:val="000000"/>
          <w:sz w:val="22"/>
          <w:szCs w:val="22"/>
        </w:rPr>
        <w:t xml:space="preserve"> vaccin.</w:t>
      </w:r>
    </w:p>
    <w:p w14:paraId="1BA98ADF"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Waarom krijgen cliënten later een vaccinatie?</w:t>
      </w:r>
      <w:r w:rsidRPr="00566FDF">
        <w:rPr>
          <w:rFonts w:ascii="Arial" w:hAnsi="Arial" w:cs="Arial"/>
          <w:color w:val="000000"/>
          <w:sz w:val="22"/>
          <w:szCs w:val="22"/>
        </w:rPr>
        <w:br/>
        <w:t xml:space="preserve">De overheid vindt het belangrijk dat </w:t>
      </w:r>
      <w:proofErr w:type="spellStart"/>
      <w:r w:rsidRPr="00566FDF">
        <w:rPr>
          <w:rFonts w:ascii="Arial" w:hAnsi="Arial" w:cs="Arial"/>
          <w:color w:val="000000"/>
          <w:sz w:val="22"/>
          <w:szCs w:val="22"/>
        </w:rPr>
        <w:t>clienten</w:t>
      </w:r>
      <w:proofErr w:type="spellEnd"/>
      <w:r w:rsidRPr="00566FDF">
        <w:rPr>
          <w:rFonts w:ascii="Arial" w:hAnsi="Arial" w:cs="Arial"/>
          <w:color w:val="000000"/>
          <w:sz w:val="22"/>
          <w:szCs w:val="22"/>
        </w:rPr>
        <w:t xml:space="preserve"> het vaccin via hun eigen huisarts of arts via een intramurale zorginstelling krijgen. Het eerste vaccin dat beschikbaar komt, moet bij een temperatuur van -70 graden </w:t>
      </w:r>
      <w:proofErr w:type="spellStart"/>
      <w:r w:rsidRPr="00566FDF">
        <w:rPr>
          <w:rFonts w:ascii="Arial" w:hAnsi="Arial" w:cs="Arial"/>
          <w:color w:val="000000"/>
          <w:sz w:val="22"/>
          <w:szCs w:val="22"/>
        </w:rPr>
        <w:t>celsius</w:t>
      </w:r>
      <w:proofErr w:type="spellEnd"/>
      <w:r w:rsidRPr="00566FDF">
        <w:rPr>
          <w:rFonts w:ascii="Arial" w:hAnsi="Arial" w:cs="Arial"/>
          <w:color w:val="000000"/>
          <w:sz w:val="22"/>
          <w:szCs w:val="22"/>
        </w:rPr>
        <w:t xml:space="preserve"> bewaard worden. En het wordt in grote hoeveelheden geleverd. Huisartsen en intramurale zorginstellingen hebben niet de middelen om dit te bewaren. Bij de tweede vaccin </w:t>
      </w:r>
      <w:proofErr w:type="spellStart"/>
      <w:r w:rsidRPr="00566FDF">
        <w:rPr>
          <w:rFonts w:ascii="Arial" w:hAnsi="Arial" w:cs="Arial"/>
          <w:color w:val="000000"/>
          <w:sz w:val="22"/>
          <w:szCs w:val="22"/>
        </w:rPr>
        <w:t>Moderna</w:t>
      </w:r>
      <w:proofErr w:type="spellEnd"/>
      <w:r w:rsidRPr="00566FDF">
        <w:rPr>
          <w:rFonts w:ascii="Arial" w:hAnsi="Arial" w:cs="Arial"/>
          <w:color w:val="000000"/>
          <w:sz w:val="22"/>
          <w:szCs w:val="22"/>
        </w:rPr>
        <w:t xml:space="preserve"> is dat niet nodig, daarom wachten cliënten dus op dit vaccin.</w:t>
      </w:r>
    </w:p>
    <w:p w14:paraId="52413C4A" w14:textId="77777777" w:rsidR="004575F3" w:rsidRPr="00566FDF" w:rsidRDefault="004575F3" w:rsidP="00566FDF">
      <w:pPr>
        <w:pStyle w:val="Normaalweb"/>
        <w:spacing w:line="276" w:lineRule="auto"/>
        <w:rPr>
          <w:rFonts w:ascii="Arial" w:hAnsi="Arial" w:cs="Arial"/>
          <w:color w:val="000000"/>
          <w:sz w:val="22"/>
          <w:szCs w:val="22"/>
        </w:rPr>
      </w:pPr>
      <w:r w:rsidRPr="00566FDF">
        <w:rPr>
          <w:rStyle w:val="Zwaar"/>
          <w:rFonts w:ascii="Arial" w:hAnsi="Arial" w:cs="Arial"/>
          <w:color w:val="000000"/>
          <w:sz w:val="22"/>
          <w:szCs w:val="22"/>
        </w:rPr>
        <w:t>Door wie worden cliënten gevaccineerd? </w:t>
      </w:r>
      <w:r w:rsidRPr="00566FDF">
        <w:rPr>
          <w:rFonts w:ascii="Arial" w:hAnsi="Arial" w:cs="Arial"/>
          <w:color w:val="000000"/>
          <w:sz w:val="22"/>
          <w:szCs w:val="22"/>
        </w:rPr>
        <w:br/>
        <w:t xml:space="preserve">De meeste cliënten worden door de huisarts gevaccineerd.  </w:t>
      </w:r>
      <w:r w:rsidRPr="00566FDF">
        <w:rPr>
          <w:rFonts w:ascii="Arial" w:hAnsi="Arial" w:cs="Arial"/>
          <w:color w:val="000000"/>
          <w:sz w:val="22"/>
          <w:szCs w:val="22"/>
        </w:rPr>
        <w:br/>
        <w:t> </w:t>
      </w:r>
      <w:r w:rsidRPr="00566FDF">
        <w:rPr>
          <w:rFonts w:ascii="Arial" w:hAnsi="Arial" w:cs="Arial"/>
          <w:color w:val="000000"/>
          <w:sz w:val="22"/>
          <w:szCs w:val="22"/>
        </w:rPr>
        <w:br/>
      </w:r>
      <w:r w:rsidRPr="00566FDF">
        <w:rPr>
          <w:rStyle w:val="Zwaar"/>
          <w:rFonts w:ascii="Arial" w:hAnsi="Arial" w:cs="Arial"/>
          <w:color w:val="000000"/>
          <w:sz w:val="22"/>
          <w:szCs w:val="22"/>
        </w:rPr>
        <w:t>Komt er (eenvoudig) materiaal om cliënten over de vaccinatie te vertellen?</w:t>
      </w:r>
      <w:r w:rsidRPr="00566FDF">
        <w:rPr>
          <w:rFonts w:ascii="Arial" w:hAnsi="Arial" w:cs="Arial"/>
          <w:color w:val="000000"/>
          <w:sz w:val="22"/>
          <w:szCs w:val="22"/>
        </w:rPr>
        <w:br/>
        <w:t>Ja, onze branchevereniging VGN maakt materiaal speciaal voor cliënten dat naar verwachting medio januari beschikbaar is. Dit delen we uiteraard zo snel mogelijk met jullie. Ook plaatsen we het materiaal in het cliëntenportaal op de website. Dit materiaal kan je helpen om met cliënten in gesprek te gaan over het vaccineren. Wij informeren je zodra er meer bekend is.</w:t>
      </w:r>
    </w:p>
    <w:p w14:paraId="2BB2D453" w14:textId="77777777" w:rsidR="004575F3" w:rsidRPr="00566FDF" w:rsidRDefault="004575F3" w:rsidP="00566FDF">
      <w:pPr>
        <w:pStyle w:val="Normaalweb"/>
        <w:spacing w:line="276" w:lineRule="auto"/>
        <w:rPr>
          <w:rFonts w:ascii="Arial" w:hAnsi="Arial" w:cs="Arial"/>
          <w:color w:val="000000"/>
          <w:sz w:val="22"/>
          <w:szCs w:val="22"/>
        </w:rPr>
      </w:pPr>
      <w:r w:rsidRPr="00566FDF">
        <w:rPr>
          <w:rFonts w:ascii="Arial" w:hAnsi="Arial" w:cs="Arial"/>
          <w:color w:val="000000"/>
          <w:sz w:val="22"/>
          <w:szCs w:val="22"/>
        </w:rPr>
        <w:t> </w:t>
      </w:r>
    </w:p>
    <w:p w14:paraId="074AB1AC" w14:textId="77777777" w:rsidR="001D67E9" w:rsidRPr="00566FDF" w:rsidRDefault="001D67E9" w:rsidP="00566FDF">
      <w:pPr>
        <w:pStyle w:val="Geenafstand"/>
        <w:spacing w:line="276" w:lineRule="auto"/>
      </w:pPr>
    </w:p>
    <w:sectPr w:rsidR="001D67E9" w:rsidRPr="00566FDF">
      <w:head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F5CD32" w15:done="0"/>
  <w15:commentEx w15:paraId="38976DEE" w15:done="0"/>
  <w15:commentEx w15:paraId="2C2B3CCF" w15:done="0"/>
  <w15:commentEx w15:paraId="53DD98FA" w15:done="0"/>
  <w15:commentEx w15:paraId="0698CF79" w15:done="0"/>
  <w15:commentEx w15:paraId="63B65D8C" w15:done="0"/>
  <w15:commentEx w15:paraId="1773B080" w15:done="0"/>
  <w15:commentEx w15:paraId="3E7E86E3" w15:done="0"/>
  <w15:commentEx w15:paraId="571DD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01EA" w16cex:dateUtc="2020-12-23T16:50:00Z"/>
  <w16cex:commentExtensible w16cex:durableId="238E02C5" w16cex:dateUtc="2020-12-23T16:54:00Z"/>
  <w16cex:commentExtensible w16cex:durableId="238E02AA" w16cex:dateUtc="2020-12-23T16:53:00Z"/>
  <w16cex:commentExtensible w16cex:durableId="238E0328" w16cex:dateUtc="2020-12-23T16:55:00Z"/>
  <w16cex:commentExtensible w16cex:durableId="238E0345" w16cex:dateUtc="2020-12-23T16:56:00Z"/>
  <w16cex:commentExtensible w16cex:durableId="238E03B5" w16cex:dateUtc="2020-12-23T16:58:00Z"/>
  <w16cex:commentExtensible w16cex:durableId="238E048D" w16cex:dateUtc="2020-12-23T17:01:00Z"/>
  <w16cex:commentExtensible w16cex:durableId="238E0398" w16cex:dateUtc="2020-12-23T16:57:00Z"/>
  <w16cex:commentExtensible w16cex:durableId="238E0410" w16cex:dateUtc="2020-12-23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F5CD32" w16cid:durableId="238E01EA"/>
  <w16cid:commentId w16cid:paraId="38976DEE" w16cid:durableId="238E02C5"/>
  <w16cid:commentId w16cid:paraId="2C2B3CCF" w16cid:durableId="238E02AA"/>
  <w16cid:commentId w16cid:paraId="53DD98FA" w16cid:durableId="238E0328"/>
  <w16cid:commentId w16cid:paraId="0698CF79" w16cid:durableId="238E0345"/>
  <w16cid:commentId w16cid:paraId="63B65D8C" w16cid:durableId="238E03B5"/>
  <w16cid:commentId w16cid:paraId="1773B080" w16cid:durableId="238E048D"/>
  <w16cid:commentId w16cid:paraId="3E7E86E3" w16cid:durableId="238E0398"/>
  <w16cid:commentId w16cid:paraId="571DD43D" w16cid:durableId="238E0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D9C01" w14:textId="77777777" w:rsidR="00C34391" w:rsidRDefault="00C34391" w:rsidP="002B0B69">
      <w:pPr>
        <w:spacing w:after="0" w:line="240" w:lineRule="auto"/>
      </w:pPr>
      <w:r>
        <w:separator/>
      </w:r>
    </w:p>
  </w:endnote>
  <w:endnote w:type="continuationSeparator" w:id="0">
    <w:p w14:paraId="046ACFEB" w14:textId="77777777" w:rsidR="00C34391" w:rsidRDefault="00C34391" w:rsidP="002B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8D96F" w14:textId="77777777" w:rsidR="00C34391" w:rsidRDefault="00C34391" w:rsidP="002B0B69">
      <w:pPr>
        <w:spacing w:after="0" w:line="240" w:lineRule="auto"/>
      </w:pPr>
      <w:r>
        <w:separator/>
      </w:r>
    </w:p>
  </w:footnote>
  <w:footnote w:type="continuationSeparator" w:id="0">
    <w:p w14:paraId="49AAB782" w14:textId="77777777" w:rsidR="00C34391" w:rsidRDefault="00C34391" w:rsidP="002B0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3617" w14:textId="77777777" w:rsidR="002B0B69" w:rsidRDefault="002B0B69">
    <w:pPr>
      <w:pStyle w:val="Koptekst"/>
    </w:pPr>
    <w:r>
      <w:rPr>
        <w:noProof/>
        <w:lang w:eastAsia="nl-NL"/>
      </w:rPr>
      <w:drawing>
        <wp:anchor distT="0" distB="0" distL="114300" distR="114300" simplePos="0" relativeHeight="251658240" behindDoc="0" locked="0" layoutInCell="1" allowOverlap="1" wp14:anchorId="7750935A" wp14:editId="6931D429">
          <wp:simplePos x="0" y="0"/>
          <wp:positionH relativeFrom="column">
            <wp:posOffset>4691380</wp:posOffset>
          </wp:positionH>
          <wp:positionV relativeFrom="paragraph">
            <wp:posOffset>-1905</wp:posOffset>
          </wp:positionV>
          <wp:extent cx="1446530" cy="662305"/>
          <wp:effectExtent l="0" t="0" r="127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Odion - zonder pay off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530" cy="662305"/>
                  </a:xfrm>
                  <a:prstGeom prst="rect">
                    <a:avLst/>
                  </a:prstGeom>
                </pic:spPr>
              </pic:pic>
            </a:graphicData>
          </a:graphic>
          <wp14:sizeRelH relativeFrom="page">
            <wp14:pctWidth>0</wp14:pctWidth>
          </wp14:sizeRelH>
          <wp14:sizeRelV relativeFrom="page">
            <wp14:pctHeight>0</wp14:pctHeight>
          </wp14:sizeRelV>
        </wp:anchor>
      </w:drawing>
    </w:r>
    <w:r>
      <w:t xml:space="preserve">Tekst intranet Odion – vaccinatie Coronavirus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2CA6"/>
    <w:multiLevelType w:val="hybridMultilevel"/>
    <w:tmpl w:val="07FCB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E25FCE"/>
    <w:multiLevelType w:val="hybridMultilevel"/>
    <w:tmpl w:val="73A4D25A"/>
    <w:lvl w:ilvl="0" w:tplc="0652F91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9D37ED8"/>
    <w:multiLevelType w:val="hybridMultilevel"/>
    <w:tmpl w:val="07FCB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jolein Vegers">
    <w15:presenceInfo w15:providerId="Windows Live" w15:userId="b9ea32184fa52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28"/>
    <w:rsid w:val="00051A09"/>
    <w:rsid w:val="000E593D"/>
    <w:rsid w:val="00164CF9"/>
    <w:rsid w:val="001A2ADE"/>
    <w:rsid w:val="001C111D"/>
    <w:rsid w:val="001D67E9"/>
    <w:rsid w:val="002B0B69"/>
    <w:rsid w:val="002C3278"/>
    <w:rsid w:val="00413355"/>
    <w:rsid w:val="00436228"/>
    <w:rsid w:val="004575F3"/>
    <w:rsid w:val="00493AA2"/>
    <w:rsid w:val="00542F90"/>
    <w:rsid w:val="00544640"/>
    <w:rsid w:val="00566FDF"/>
    <w:rsid w:val="00567E1F"/>
    <w:rsid w:val="0063194D"/>
    <w:rsid w:val="007A3298"/>
    <w:rsid w:val="007E5502"/>
    <w:rsid w:val="00805F3E"/>
    <w:rsid w:val="0093319C"/>
    <w:rsid w:val="009947A0"/>
    <w:rsid w:val="00A63078"/>
    <w:rsid w:val="00C34391"/>
    <w:rsid w:val="00D80140"/>
    <w:rsid w:val="00DA3DB7"/>
    <w:rsid w:val="00DC6BB2"/>
    <w:rsid w:val="00E12080"/>
    <w:rsid w:val="00EA7504"/>
    <w:rsid w:val="00EF4FA9"/>
    <w:rsid w:val="00FA73D3"/>
    <w:rsid w:val="00FD3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1B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6228"/>
    <w:pPr>
      <w:spacing w:after="0" w:line="240" w:lineRule="auto"/>
    </w:pPr>
  </w:style>
  <w:style w:type="character" w:styleId="Hyperlink">
    <w:name w:val="Hyperlink"/>
    <w:basedOn w:val="Standaardalinea-lettertype"/>
    <w:uiPriority w:val="99"/>
    <w:unhideWhenUsed/>
    <w:rsid w:val="001A2ADE"/>
    <w:rPr>
      <w:color w:val="0000FF" w:themeColor="hyperlink"/>
      <w:u w:val="single"/>
    </w:rPr>
  </w:style>
  <w:style w:type="paragraph" w:styleId="Koptekst">
    <w:name w:val="header"/>
    <w:basedOn w:val="Standaard"/>
    <w:link w:val="KoptekstChar"/>
    <w:uiPriority w:val="99"/>
    <w:unhideWhenUsed/>
    <w:rsid w:val="002B0B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0B69"/>
  </w:style>
  <w:style w:type="paragraph" w:styleId="Voettekst">
    <w:name w:val="footer"/>
    <w:basedOn w:val="Standaard"/>
    <w:link w:val="VoettekstChar"/>
    <w:uiPriority w:val="99"/>
    <w:unhideWhenUsed/>
    <w:rsid w:val="002B0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0B69"/>
  </w:style>
  <w:style w:type="paragraph" w:styleId="Ballontekst">
    <w:name w:val="Balloon Text"/>
    <w:basedOn w:val="Standaard"/>
    <w:link w:val="BallontekstChar"/>
    <w:uiPriority w:val="99"/>
    <w:semiHidden/>
    <w:unhideWhenUsed/>
    <w:rsid w:val="002B0B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B69"/>
    <w:rPr>
      <w:rFonts w:ascii="Tahoma" w:hAnsi="Tahoma" w:cs="Tahoma"/>
      <w:sz w:val="16"/>
      <w:szCs w:val="16"/>
    </w:rPr>
  </w:style>
  <w:style w:type="character" w:styleId="Verwijzingopmerking">
    <w:name w:val="annotation reference"/>
    <w:basedOn w:val="Standaardalinea-lettertype"/>
    <w:uiPriority w:val="99"/>
    <w:semiHidden/>
    <w:unhideWhenUsed/>
    <w:rsid w:val="00D80140"/>
    <w:rPr>
      <w:sz w:val="16"/>
      <w:szCs w:val="16"/>
    </w:rPr>
  </w:style>
  <w:style w:type="paragraph" w:styleId="Tekstopmerking">
    <w:name w:val="annotation text"/>
    <w:basedOn w:val="Standaard"/>
    <w:link w:val="TekstopmerkingChar"/>
    <w:uiPriority w:val="99"/>
    <w:semiHidden/>
    <w:unhideWhenUsed/>
    <w:rsid w:val="00D801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0140"/>
    <w:rPr>
      <w:sz w:val="20"/>
      <w:szCs w:val="20"/>
    </w:rPr>
  </w:style>
  <w:style w:type="paragraph" w:styleId="Onderwerpvanopmerking">
    <w:name w:val="annotation subject"/>
    <w:basedOn w:val="Tekstopmerking"/>
    <w:next w:val="Tekstopmerking"/>
    <w:link w:val="OnderwerpvanopmerkingChar"/>
    <w:uiPriority w:val="99"/>
    <w:semiHidden/>
    <w:unhideWhenUsed/>
    <w:rsid w:val="00D80140"/>
    <w:rPr>
      <w:b/>
      <w:bCs/>
    </w:rPr>
  </w:style>
  <w:style w:type="character" w:customStyle="1" w:styleId="OnderwerpvanopmerkingChar">
    <w:name w:val="Onderwerp van opmerking Char"/>
    <w:basedOn w:val="TekstopmerkingChar"/>
    <w:link w:val="Onderwerpvanopmerking"/>
    <w:uiPriority w:val="99"/>
    <w:semiHidden/>
    <w:rsid w:val="00D80140"/>
    <w:rPr>
      <w:b/>
      <w:bCs/>
      <w:sz w:val="20"/>
      <w:szCs w:val="20"/>
    </w:rPr>
  </w:style>
  <w:style w:type="character" w:customStyle="1" w:styleId="UnresolvedMention">
    <w:name w:val="Unresolved Mention"/>
    <w:basedOn w:val="Standaardalinea-lettertype"/>
    <w:uiPriority w:val="99"/>
    <w:semiHidden/>
    <w:unhideWhenUsed/>
    <w:rsid w:val="00D80140"/>
    <w:rPr>
      <w:color w:val="605E5C"/>
      <w:shd w:val="clear" w:color="auto" w:fill="E1DFDD"/>
    </w:rPr>
  </w:style>
  <w:style w:type="paragraph" w:styleId="Normaalweb">
    <w:name w:val="Normal (Web)"/>
    <w:basedOn w:val="Standaard"/>
    <w:uiPriority w:val="99"/>
    <w:semiHidden/>
    <w:unhideWhenUsed/>
    <w:rsid w:val="004575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57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6228"/>
    <w:pPr>
      <w:spacing w:after="0" w:line="240" w:lineRule="auto"/>
    </w:pPr>
  </w:style>
  <w:style w:type="character" w:styleId="Hyperlink">
    <w:name w:val="Hyperlink"/>
    <w:basedOn w:val="Standaardalinea-lettertype"/>
    <w:uiPriority w:val="99"/>
    <w:unhideWhenUsed/>
    <w:rsid w:val="001A2ADE"/>
    <w:rPr>
      <w:color w:val="0000FF" w:themeColor="hyperlink"/>
      <w:u w:val="single"/>
    </w:rPr>
  </w:style>
  <w:style w:type="paragraph" w:styleId="Koptekst">
    <w:name w:val="header"/>
    <w:basedOn w:val="Standaard"/>
    <w:link w:val="KoptekstChar"/>
    <w:uiPriority w:val="99"/>
    <w:unhideWhenUsed/>
    <w:rsid w:val="002B0B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0B69"/>
  </w:style>
  <w:style w:type="paragraph" w:styleId="Voettekst">
    <w:name w:val="footer"/>
    <w:basedOn w:val="Standaard"/>
    <w:link w:val="VoettekstChar"/>
    <w:uiPriority w:val="99"/>
    <w:unhideWhenUsed/>
    <w:rsid w:val="002B0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0B69"/>
  </w:style>
  <w:style w:type="paragraph" w:styleId="Ballontekst">
    <w:name w:val="Balloon Text"/>
    <w:basedOn w:val="Standaard"/>
    <w:link w:val="BallontekstChar"/>
    <w:uiPriority w:val="99"/>
    <w:semiHidden/>
    <w:unhideWhenUsed/>
    <w:rsid w:val="002B0B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B69"/>
    <w:rPr>
      <w:rFonts w:ascii="Tahoma" w:hAnsi="Tahoma" w:cs="Tahoma"/>
      <w:sz w:val="16"/>
      <w:szCs w:val="16"/>
    </w:rPr>
  </w:style>
  <w:style w:type="character" w:styleId="Verwijzingopmerking">
    <w:name w:val="annotation reference"/>
    <w:basedOn w:val="Standaardalinea-lettertype"/>
    <w:uiPriority w:val="99"/>
    <w:semiHidden/>
    <w:unhideWhenUsed/>
    <w:rsid w:val="00D80140"/>
    <w:rPr>
      <w:sz w:val="16"/>
      <w:szCs w:val="16"/>
    </w:rPr>
  </w:style>
  <w:style w:type="paragraph" w:styleId="Tekstopmerking">
    <w:name w:val="annotation text"/>
    <w:basedOn w:val="Standaard"/>
    <w:link w:val="TekstopmerkingChar"/>
    <w:uiPriority w:val="99"/>
    <w:semiHidden/>
    <w:unhideWhenUsed/>
    <w:rsid w:val="00D801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0140"/>
    <w:rPr>
      <w:sz w:val="20"/>
      <w:szCs w:val="20"/>
    </w:rPr>
  </w:style>
  <w:style w:type="paragraph" w:styleId="Onderwerpvanopmerking">
    <w:name w:val="annotation subject"/>
    <w:basedOn w:val="Tekstopmerking"/>
    <w:next w:val="Tekstopmerking"/>
    <w:link w:val="OnderwerpvanopmerkingChar"/>
    <w:uiPriority w:val="99"/>
    <w:semiHidden/>
    <w:unhideWhenUsed/>
    <w:rsid w:val="00D80140"/>
    <w:rPr>
      <w:b/>
      <w:bCs/>
    </w:rPr>
  </w:style>
  <w:style w:type="character" w:customStyle="1" w:styleId="OnderwerpvanopmerkingChar">
    <w:name w:val="Onderwerp van opmerking Char"/>
    <w:basedOn w:val="TekstopmerkingChar"/>
    <w:link w:val="Onderwerpvanopmerking"/>
    <w:uiPriority w:val="99"/>
    <w:semiHidden/>
    <w:rsid w:val="00D80140"/>
    <w:rPr>
      <w:b/>
      <w:bCs/>
      <w:sz w:val="20"/>
      <w:szCs w:val="20"/>
    </w:rPr>
  </w:style>
  <w:style w:type="character" w:customStyle="1" w:styleId="UnresolvedMention">
    <w:name w:val="Unresolved Mention"/>
    <w:basedOn w:val="Standaardalinea-lettertype"/>
    <w:uiPriority w:val="99"/>
    <w:semiHidden/>
    <w:unhideWhenUsed/>
    <w:rsid w:val="00D80140"/>
    <w:rPr>
      <w:color w:val="605E5C"/>
      <w:shd w:val="clear" w:color="auto" w:fill="E1DFDD"/>
    </w:rPr>
  </w:style>
  <w:style w:type="paragraph" w:styleId="Normaalweb">
    <w:name w:val="Normal (Web)"/>
    <w:basedOn w:val="Standaard"/>
    <w:uiPriority w:val="99"/>
    <w:semiHidden/>
    <w:unhideWhenUsed/>
    <w:rsid w:val="004575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57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6651">
      <w:bodyDiv w:val="1"/>
      <w:marLeft w:val="120"/>
      <w:marRight w:val="120"/>
      <w:marTop w:val="120"/>
      <w:marBottom w:val="120"/>
      <w:divBdr>
        <w:top w:val="none" w:sz="0" w:space="0" w:color="auto"/>
        <w:left w:val="none" w:sz="0" w:space="0" w:color="auto"/>
        <w:bottom w:val="none" w:sz="0" w:space="0" w:color="auto"/>
        <w:right w:val="none" w:sz="0" w:space="0" w:color="auto"/>
      </w:divBdr>
    </w:div>
    <w:div w:id="942570629">
      <w:bodyDiv w:val="1"/>
      <w:marLeft w:val="0"/>
      <w:marRight w:val="0"/>
      <w:marTop w:val="0"/>
      <w:marBottom w:val="0"/>
      <w:divBdr>
        <w:top w:val="none" w:sz="0" w:space="0" w:color="auto"/>
        <w:left w:val="none" w:sz="0" w:space="0" w:color="auto"/>
        <w:bottom w:val="none" w:sz="0" w:space="0" w:color="auto"/>
        <w:right w:val="none" w:sz="0" w:space="0" w:color="auto"/>
      </w:divBdr>
      <w:divsChild>
        <w:div w:id="1640114242">
          <w:marLeft w:val="0"/>
          <w:marRight w:val="0"/>
          <w:marTop w:val="0"/>
          <w:marBottom w:val="0"/>
          <w:divBdr>
            <w:top w:val="none" w:sz="0" w:space="0" w:color="auto"/>
            <w:left w:val="none" w:sz="0" w:space="0" w:color="auto"/>
            <w:bottom w:val="none" w:sz="0" w:space="0" w:color="auto"/>
            <w:right w:val="none" w:sz="0" w:space="0" w:color="auto"/>
          </w:divBdr>
          <w:divsChild>
            <w:div w:id="2097701660">
              <w:marLeft w:val="0"/>
              <w:marRight w:val="0"/>
              <w:marTop w:val="0"/>
              <w:marBottom w:val="0"/>
              <w:divBdr>
                <w:top w:val="none" w:sz="0" w:space="0" w:color="auto"/>
                <w:left w:val="none" w:sz="0" w:space="0" w:color="auto"/>
                <w:bottom w:val="none" w:sz="0" w:space="0" w:color="auto"/>
                <w:right w:val="none" w:sz="0" w:space="0" w:color="auto"/>
              </w:divBdr>
            </w:div>
          </w:divsChild>
        </w:div>
        <w:div w:id="1837378368">
          <w:marLeft w:val="0"/>
          <w:marRight w:val="0"/>
          <w:marTop w:val="0"/>
          <w:marBottom w:val="0"/>
          <w:divBdr>
            <w:top w:val="none" w:sz="0" w:space="0" w:color="auto"/>
            <w:left w:val="none" w:sz="0" w:space="0" w:color="auto"/>
            <w:bottom w:val="none" w:sz="0" w:space="0" w:color="auto"/>
            <w:right w:val="none" w:sz="0" w:space="0" w:color="auto"/>
          </w:divBdr>
        </w:div>
        <w:div w:id="1018192852">
          <w:marLeft w:val="0"/>
          <w:marRight w:val="0"/>
          <w:marTop w:val="0"/>
          <w:marBottom w:val="0"/>
          <w:divBdr>
            <w:top w:val="none" w:sz="0" w:space="0" w:color="auto"/>
            <w:left w:val="none" w:sz="0" w:space="0" w:color="auto"/>
            <w:bottom w:val="none" w:sz="0" w:space="0" w:color="auto"/>
            <w:right w:val="none" w:sz="0" w:space="0" w:color="auto"/>
          </w:divBdr>
        </w:div>
        <w:div w:id="1874225195">
          <w:marLeft w:val="0"/>
          <w:marRight w:val="0"/>
          <w:marTop w:val="0"/>
          <w:marBottom w:val="0"/>
          <w:divBdr>
            <w:top w:val="none" w:sz="0" w:space="0" w:color="auto"/>
            <w:left w:val="none" w:sz="0" w:space="0" w:color="auto"/>
            <w:bottom w:val="none" w:sz="0" w:space="0" w:color="auto"/>
            <w:right w:val="none" w:sz="0" w:space="0" w:color="auto"/>
          </w:divBdr>
        </w:div>
        <w:div w:id="1400515243">
          <w:marLeft w:val="0"/>
          <w:marRight w:val="0"/>
          <w:marTop w:val="0"/>
          <w:marBottom w:val="0"/>
          <w:divBdr>
            <w:top w:val="none" w:sz="0" w:space="0" w:color="auto"/>
            <w:left w:val="none" w:sz="0" w:space="0" w:color="auto"/>
            <w:bottom w:val="none" w:sz="0" w:space="0" w:color="auto"/>
            <w:right w:val="none" w:sz="0" w:space="0" w:color="auto"/>
          </w:divBdr>
        </w:div>
        <w:div w:id="2141413109">
          <w:marLeft w:val="0"/>
          <w:marRight w:val="0"/>
          <w:marTop w:val="0"/>
          <w:marBottom w:val="0"/>
          <w:divBdr>
            <w:top w:val="none" w:sz="0" w:space="0" w:color="auto"/>
            <w:left w:val="none" w:sz="0" w:space="0" w:color="auto"/>
            <w:bottom w:val="none" w:sz="0" w:space="0" w:color="auto"/>
            <w:right w:val="none" w:sz="0" w:space="0" w:color="auto"/>
          </w:divBdr>
        </w:div>
        <w:div w:id="306977370">
          <w:marLeft w:val="0"/>
          <w:marRight w:val="0"/>
          <w:marTop w:val="0"/>
          <w:marBottom w:val="0"/>
          <w:divBdr>
            <w:top w:val="none" w:sz="0" w:space="0" w:color="auto"/>
            <w:left w:val="none" w:sz="0" w:space="0" w:color="auto"/>
            <w:bottom w:val="none" w:sz="0" w:space="0" w:color="auto"/>
            <w:right w:val="none" w:sz="0" w:space="0" w:color="auto"/>
          </w:divBdr>
        </w:div>
        <w:div w:id="54358757">
          <w:marLeft w:val="0"/>
          <w:marRight w:val="0"/>
          <w:marTop w:val="0"/>
          <w:marBottom w:val="0"/>
          <w:divBdr>
            <w:top w:val="none" w:sz="0" w:space="0" w:color="auto"/>
            <w:left w:val="none" w:sz="0" w:space="0" w:color="auto"/>
            <w:bottom w:val="none" w:sz="0" w:space="0" w:color="auto"/>
            <w:right w:val="none" w:sz="0" w:space="0" w:color="auto"/>
          </w:divBdr>
        </w:div>
        <w:div w:id="1981306784">
          <w:marLeft w:val="0"/>
          <w:marRight w:val="0"/>
          <w:marTop w:val="0"/>
          <w:marBottom w:val="0"/>
          <w:divBdr>
            <w:top w:val="none" w:sz="0" w:space="0" w:color="auto"/>
            <w:left w:val="none" w:sz="0" w:space="0" w:color="auto"/>
            <w:bottom w:val="none" w:sz="0" w:space="0" w:color="auto"/>
            <w:right w:val="none" w:sz="0" w:space="0" w:color="auto"/>
          </w:divBdr>
        </w:div>
        <w:div w:id="1158376678">
          <w:marLeft w:val="0"/>
          <w:marRight w:val="0"/>
          <w:marTop w:val="0"/>
          <w:marBottom w:val="0"/>
          <w:divBdr>
            <w:top w:val="none" w:sz="0" w:space="0" w:color="auto"/>
            <w:left w:val="none" w:sz="0" w:space="0" w:color="auto"/>
            <w:bottom w:val="none" w:sz="0" w:space="0" w:color="auto"/>
            <w:right w:val="none" w:sz="0" w:space="0" w:color="auto"/>
          </w:divBdr>
        </w:div>
        <w:div w:id="1729183275">
          <w:marLeft w:val="0"/>
          <w:marRight w:val="0"/>
          <w:marTop w:val="0"/>
          <w:marBottom w:val="0"/>
          <w:divBdr>
            <w:top w:val="none" w:sz="0" w:space="0" w:color="auto"/>
            <w:left w:val="none" w:sz="0" w:space="0" w:color="auto"/>
            <w:bottom w:val="none" w:sz="0" w:space="0" w:color="auto"/>
            <w:right w:val="none" w:sz="0" w:space="0" w:color="auto"/>
          </w:divBdr>
        </w:div>
        <w:div w:id="122500582">
          <w:marLeft w:val="0"/>
          <w:marRight w:val="0"/>
          <w:marTop w:val="0"/>
          <w:marBottom w:val="0"/>
          <w:divBdr>
            <w:top w:val="none" w:sz="0" w:space="0" w:color="auto"/>
            <w:left w:val="none" w:sz="0" w:space="0" w:color="auto"/>
            <w:bottom w:val="none" w:sz="0" w:space="0" w:color="auto"/>
            <w:right w:val="none" w:sz="0" w:space="0" w:color="auto"/>
          </w:divBdr>
        </w:div>
        <w:div w:id="1464346753">
          <w:marLeft w:val="0"/>
          <w:marRight w:val="0"/>
          <w:marTop w:val="0"/>
          <w:marBottom w:val="0"/>
          <w:divBdr>
            <w:top w:val="none" w:sz="0" w:space="0" w:color="auto"/>
            <w:left w:val="none" w:sz="0" w:space="0" w:color="auto"/>
            <w:bottom w:val="none" w:sz="0" w:space="0" w:color="auto"/>
            <w:right w:val="none" w:sz="0" w:space="0" w:color="auto"/>
          </w:divBdr>
        </w:div>
        <w:div w:id="1859460889">
          <w:marLeft w:val="0"/>
          <w:marRight w:val="0"/>
          <w:marTop w:val="0"/>
          <w:marBottom w:val="0"/>
          <w:divBdr>
            <w:top w:val="none" w:sz="0" w:space="0" w:color="auto"/>
            <w:left w:val="none" w:sz="0" w:space="0" w:color="auto"/>
            <w:bottom w:val="none" w:sz="0" w:space="0" w:color="auto"/>
            <w:right w:val="none" w:sz="0" w:space="0" w:color="auto"/>
          </w:divBdr>
        </w:div>
        <w:div w:id="403335935">
          <w:marLeft w:val="0"/>
          <w:marRight w:val="0"/>
          <w:marTop w:val="0"/>
          <w:marBottom w:val="0"/>
          <w:divBdr>
            <w:top w:val="none" w:sz="0" w:space="0" w:color="auto"/>
            <w:left w:val="none" w:sz="0" w:space="0" w:color="auto"/>
            <w:bottom w:val="none" w:sz="0" w:space="0" w:color="auto"/>
            <w:right w:val="none" w:sz="0" w:space="0" w:color="auto"/>
          </w:divBdr>
        </w:div>
        <w:div w:id="1865358304">
          <w:marLeft w:val="0"/>
          <w:marRight w:val="0"/>
          <w:marTop w:val="0"/>
          <w:marBottom w:val="0"/>
          <w:divBdr>
            <w:top w:val="none" w:sz="0" w:space="0" w:color="auto"/>
            <w:left w:val="none" w:sz="0" w:space="0" w:color="auto"/>
            <w:bottom w:val="none" w:sz="0" w:space="0" w:color="auto"/>
            <w:right w:val="none" w:sz="0" w:space="0" w:color="auto"/>
          </w:divBdr>
        </w:div>
        <w:div w:id="2082680258">
          <w:marLeft w:val="0"/>
          <w:marRight w:val="0"/>
          <w:marTop w:val="0"/>
          <w:marBottom w:val="0"/>
          <w:divBdr>
            <w:top w:val="none" w:sz="0" w:space="0" w:color="auto"/>
            <w:left w:val="none" w:sz="0" w:space="0" w:color="auto"/>
            <w:bottom w:val="none" w:sz="0" w:space="0" w:color="auto"/>
            <w:right w:val="none" w:sz="0" w:space="0" w:color="auto"/>
          </w:divBdr>
        </w:div>
        <w:div w:id="1930501871">
          <w:marLeft w:val="0"/>
          <w:marRight w:val="0"/>
          <w:marTop w:val="0"/>
          <w:marBottom w:val="0"/>
          <w:divBdr>
            <w:top w:val="none" w:sz="0" w:space="0" w:color="auto"/>
            <w:left w:val="none" w:sz="0" w:space="0" w:color="auto"/>
            <w:bottom w:val="none" w:sz="0" w:space="0" w:color="auto"/>
            <w:right w:val="none" w:sz="0" w:space="0" w:color="auto"/>
          </w:divBdr>
        </w:div>
      </w:divsChild>
    </w:div>
    <w:div w:id="1644893001">
      <w:bodyDiv w:val="1"/>
      <w:marLeft w:val="0"/>
      <w:marRight w:val="0"/>
      <w:marTop w:val="0"/>
      <w:marBottom w:val="0"/>
      <w:divBdr>
        <w:top w:val="none" w:sz="0" w:space="0" w:color="auto"/>
        <w:left w:val="none" w:sz="0" w:space="0" w:color="auto"/>
        <w:bottom w:val="none" w:sz="0" w:space="0" w:color="auto"/>
        <w:right w:val="none" w:sz="0" w:space="0" w:color="auto"/>
      </w:divBdr>
    </w:div>
    <w:div w:id="1879077305">
      <w:bodyDiv w:val="1"/>
      <w:marLeft w:val="0"/>
      <w:marRight w:val="0"/>
      <w:marTop w:val="0"/>
      <w:marBottom w:val="0"/>
      <w:divBdr>
        <w:top w:val="none" w:sz="0" w:space="0" w:color="auto"/>
        <w:left w:val="none" w:sz="0" w:space="0" w:color="auto"/>
        <w:bottom w:val="none" w:sz="0" w:space="0" w:color="auto"/>
        <w:right w:val="none" w:sz="0" w:space="0" w:color="auto"/>
      </w:divBdr>
    </w:div>
    <w:div w:id="19482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nWC0loLNd4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onavaccinatie.n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jksoverheid.nl/onderwerpen/coronavirus-vaccinatie/vraag-en-antwoor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ronavaccinatie.n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coronateam@odio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731E-AC2B-4F94-865C-2BD106DE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Stichting Odion</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Annemijn Wester-Joosen</dc:creator>
  <cp:lastModifiedBy>Rinske Rill</cp:lastModifiedBy>
  <cp:revision>4</cp:revision>
  <dcterms:created xsi:type="dcterms:W3CDTF">2020-12-23T17:21:00Z</dcterms:created>
  <dcterms:modified xsi:type="dcterms:W3CDTF">2020-12-24T09:44:00Z</dcterms:modified>
</cp:coreProperties>
</file>