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09C057A" w14:paraId="641209A7" wp14:textId="32249160">
      <w:pPr>
        <w:rPr>
          <w:rFonts w:ascii="Arial" w:hAnsi="Arial" w:eastAsia="Arial" w:cs="Arial"/>
          <w:b w:val="0"/>
          <w:bCs w:val="0"/>
          <w:i w:val="0"/>
          <w:iCs w:val="0"/>
          <w:strike w:val="0"/>
          <w:dstrike w:val="0"/>
          <w:noProof w:val="0"/>
          <w:color w:val="000000" w:themeColor="text1" w:themeTint="FF" w:themeShade="FF"/>
          <w:sz w:val="34"/>
          <w:szCs w:val="34"/>
          <w:u w:val="none"/>
          <w:lang w:val="nl-NL"/>
        </w:rPr>
      </w:pPr>
      <w:bookmarkStart w:name="_GoBack" w:id="0"/>
      <w:bookmarkEnd w:id="0"/>
      <w:r w:rsidRPr="309C057A" w:rsidR="1310276A">
        <w:rPr>
          <w:rFonts w:ascii="Arial" w:hAnsi="Arial" w:eastAsia="Arial" w:cs="Arial"/>
          <w:b w:val="0"/>
          <w:bCs w:val="0"/>
          <w:i w:val="0"/>
          <w:iCs w:val="0"/>
          <w:strike w:val="0"/>
          <w:dstrike w:val="0"/>
          <w:noProof w:val="0"/>
          <w:color w:val="000000" w:themeColor="text1" w:themeTint="FF" w:themeShade="FF"/>
          <w:sz w:val="34"/>
          <w:szCs w:val="34"/>
          <w:u w:val="none"/>
          <w:lang w:val="nl-NL"/>
        </w:rPr>
        <w:t>Knelpunt 6 - Multidisciplinaire samenwerking</w:t>
      </w:r>
    </w:p>
    <w:p xmlns:wp14="http://schemas.microsoft.com/office/word/2010/wordml" w:rsidP="309C057A" w14:paraId="3DE99A21" wp14:textId="253F0C8A">
      <w:pPr>
        <w:pStyle w:val="NoSpacing"/>
        <w:rPr>
          <w:b w:val="1"/>
          <w:bCs w:val="1"/>
          <w:noProof w:val="0"/>
          <w:lang w:val="nl-NL"/>
        </w:rPr>
      </w:pPr>
      <w:r>
        <w:br/>
      </w:r>
      <w:r w:rsidRPr="309C057A" w:rsidR="1310276A">
        <w:rPr>
          <w:b w:val="1"/>
          <w:bCs w:val="1"/>
          <w:noProof w:val="0"/>
          <w:lang w:val="nl-NL"/>
        </w:rPr>
        <w:t xml:space="preserve">Het </w:t>
      </w:r>
      <w:r w:rsidRPr="309C057A" w:rsidR="1310276A">
        <w:rPr>
          <w:b w:val="1"/>
          <w:bCs w:val="1"/>
          <w:noProof w:val="0"/>
          <w:lang w:val="nl-NL"/>
        </w:rPr>
        <w:t>knelpunt /</w:t>
      </w:r>
      <w:r w:rsidRPr="309C057A" w:rsidR="1310276A">
        <w:rPr>
          <w:b w:val="1"/>
          <w:bCs w:val="1"/>
          <w:noProof w:val="0"/>
          <w:lang w:val="nl-NL"/>
        </w:rPr>
        <w:t xml:space="preserve"> voorbeeld</w:t>
      </w:r>
    </w:p>
    <w:p xmlns:wp14="http://schemas.microsoft.com/office/word/2010/wordml" w:rsidP="309C057A" w14:paraId="52B40825" wp14:textId="6F5E93E8">
      <w:pPr>
        <w:pStyle w:val="NoSpacing"/>
        <w:rPr>
          <w:noProof w:val="0"/>
          <w:lang w:val="nl-NL"/>
        </w:rPr>
      </w:pPr>
      <w:r w:rsidRPr="309C057A" w:rsidR="1310276A">
        <w:rPr>
          <w:noProof w:val="0"/>
          <w:lang w:val="nl-NL"/>
        </w:rPr>
        <w:t xml:space="preserve">Er is onvoldoende samenwerking tussen de AVG en de gedragskundige. Twee redenen hiervoor zijn: gebrek aan zorgstandaarden en de afwezigheid van een ICT-systeem die dit ondersteunt. Van deze laatste reden een voorbeeld: de gedragsdeskundige in de organisatie komt wel eens in de knel met de behandeling van een cliënt, omdat ze niet (op tijd) op de hoogte is van de (effecten) een medicatiewijziging die recent is doorgevoerd. Dit omdat de AVG in meerdere dossiers werkt; het ECD gericht is op wonen en voldoet niet aan eisen van een medisch dossier. Wijzigingen van medicatie door de huisarts moet de AVG handmatig overzetten in het ene dossier naar het andere. Dit is foutgevoelig, tijdsintensief en een risico dat achter de feiten aangelopen wordt.   </w:t>
      </w:r>
    </w:p>
    <w:p xmlns:wp14="http://schemas.microsoft.com/office/word/2010/wordml" w:rsidP="309C057A" w14:paraId="55A55D6E" wp14:textId="60B66D1B">
      <w:pPr>
        <w:pStyle w:val="Normal"/>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single"/>
          <w:lang w:val="nl-NL"/>
        </w:rPr>
      </w:pPr>
      <w:r>
        <w:br/>
      </w:r>
      <w:r w:rsidRPr="309C057A" w:rsidR="1310276A">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nl-NL"/>
        </w:rPr>
        <w:t>Uitwerking</w:t>
      </w:r>
      <w:r w:rsidRPr="309C057A" w:rsidR="1310276A">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single"/>
          <w:lang w:val="nl-NL"/>
        </w:rPr>
        <w:t xml:space="preserve"> </w:t>
      </w:r>
    </w:p>
    <w:tbl>
      <w:tblPr>
        <w:tblStyle w:val="TableGrid"/>
        <w:tblW w:w="0" w:type="auto"/>
        <w:tblLayout w:type="fixed"/>
        <w:tblLook w:val="06A0" w:firstRow="1" w:lastRow="0" w:firstColumn="1" w:lastColumn="0" w:noHBand="1" w:noVBand="1"/>
      </w:tblPr>
      <w:tblGrid>
        <w:gridCol w:w="2010"/>
        <w:gridCol w:w="5490"/>
        <w:gridCol w:w="6450"/>
      </w:tblGrid>
      <w:tr w:rsidR="309C057A" w:rsidTr="309C057A" w14:paraId="35221146">
        <w:trPr>
          <w:trHeight w:val="285"/>
        </w:trPr>
        <w:tc>
          <w:tcPr>
            <w:tcW w:w="201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09C057A" w:rsidP="309C057A" w:rsidRDefault="309C057A" w14:paraId="1D035D37" w14:textId="1C62EDFD">
            <w:pPr>
              <w:rPr>
                <w:rFonts w:ascii="Calibri" w:hAnsi="Calibri" w:eastAsia="Calibri" w:cs="Calibri" w:asciiTheme="minorAscii" w:hAnsiTheme="minorAscii" w:eastAsiaTheme="minorAscii" w:cstheme="minorAscii"/>
                <w:b w:val="0"/>
                <w:bCs w:val="0"/>
                <w:i w:val="0"/>
                <w:iCs w:val="0"/>
                <w:strike w:val="0"/>
                <w:dstrike w:val="0"/>
                <w:noProof w:val="0"/>
                <w:color w:val="FF0000"/>
                <w:sz w:val="22"/>
                <w:szCs w:val="22"/>
                <w:u w:val="none"/>
                <w:lang w:val="nl-NL"/>
              </w:rPr>
            </w:pP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FF0000"/>
                <w:sz w:val="22"/>
                <w:szCs w:val="22"/>
                <w:u w:val="none"/>
                <w:lang w:val="nl-NL"/>
              </w:rPr>
              <w:t xml:space="preserve"> </w:t>
            </w:r>
          </w:p>
        </w:tc>
        <w:tc>
          <w:tcPr>
            <w:tcW w:w="54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09C057A" w:rsidP="309C057A" w:rsidRDefault="309C057A" w14:paraId="0578C403" w14:textId="66598278">
            <w:pPr>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309C057A" w:rsidR="309C057A">
              <w:rPr>
                <w:rFonts w:ascii="Calibri" w:hAnsi="Calibri" w:eastAsia="Calibri" w:cs="Calibri" w:asciiTheme="minorAscii" w:hAnsiTheme="minorAscii" w:eastAsiaTheme="minorAscii" w:cstheme="minorAscii"/>
                <w:b w:val="1"/>
                <w:bCs w:val="1"/>
                <w:i w:val="1"/>
                <w:iCs w:val="1"/>
                <w:strike w:val="0"/>
                <w:dstrike w:val="0"/>
                <w:noProof w:val="0"/>
                <w:color w:val="000000" w:themeColor="text1" w:themeTint="FF" w:themeShade="FF"/>
                <w:sz w:val="22"/>
                <w:szCs w:val="22"/>
                <w:u w:val="none"/>
                <w:lang w:val="nl-NL"/>
              </w:rPr>
              <w:t>Knelpunt</w:t>
            </w: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p>
        </w:tc>
        <w:tc>
          <w:tcPr>
            <w:tcW w:w="64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09C057A" w:rsidP="309C057A" w:rsidRDefault="309C057A" w14:paraId="24C4F2F6" w14:textId="6B5D2B1C">
            <w:pPr>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309C057A" w:rsidR="309C057A">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nl-NL"/>
              </w:rPr>
              <w:t>Oplossing</w:t>
            </w:r>
            <w:r w:rsidRPr="309C057A" w:rsidR="309C057A">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nl-NL"/>
              </w:rPr>
              <w:t>(-</w:t>
            </w:r>
            <w:r w:rsidRPr="309C057A" w:rsidR="309C057A">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nl-NL"/>
              </w:rPr>
              <w:t>srichting</w:t>
            </w:r>
            <w:r w:rsidRPr="309C057A" w:rsidR="309C057A">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nl-NL"/>
              </w:rPr>
              <w:t>)</w:t>
            </w: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p>
        </w:tc>
      </w:tr>
      <w:tr w:rsidR="309C057A" w:rsidTr="309C057A" w14:paraId="78EA4985">
        <w:trPr>
          <w:trHeight w:val="285"/>
        </w:trPr>
        <w:tc>
          <w:tcPr>
            <w:tcW w:w="201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09C057A" w:rsidP="309C057A" w:rsidRDefault="309C057A" w14:paraId="49839D18" w14:textId="405DBD91">
            <w:pPr>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309C057A" w:rsidR="309C057A">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nl-NL"/>
              </w:rPr>
              <w:t>AVG</w:t>
            </w: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p>
        </w:tc>
        <w:tc>
          <w:tcPr>
            <w:tcW w:w="54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09C057A" w:rsidP="309C057A" w:rsidRDefault="309C057A" w14:paraId="564BDC76" w14:textId="54B5D20B">
            <w:pPr>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pP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BFE09C2">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van de </w:t>
            </w:r>
            <w:r w:rsidRPr="309C057A" w:rsidR="6BFE09C2">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arts</w:t>
            </w:r>
            <w:r w:rsidRPr="309C057A" w:rsidR="6BFE09C2">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BFE09C2">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wordt</w:t>
            </w:r>
            <w:r w:rsidRPr="309C057A" w:rsidR="6BFE09C2">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BFE09C2">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verwacht</w:t>
            </w:r>
            <w:r w:rsidRPr="309C057A" w:rsidR="6BFE09C2">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dat je in </w:t>
            </w:r>
            <w:r w:rsidRPr="309C057A" w:rsidR="6BFE09C2">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meerdere</w:t>
            </w:r>
            <w:r w:rsidRPr="309C057A" w:rsidR="6BFE09C2">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BFE09C2">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dossiers</w:t>
            </w:r>
            <w:r w:rsidRPr="309C057A" w:rsidR="6BFE09C2">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BFE09C2">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het</w:t>
            </w:r>
            <w:r w:rsidRPr="309C057A" w:rsidR="6BFE09C2">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BFE09C2">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opschrijft</w:t>
            </w:r>
          </w:p>
          <w:p w:rsidR="6BFE09C2" w:rsidP="309C057A" w:rsidRDefault="6BFE09C2" w14:paraId="75EF902C" w14:textId="689085C1">
            <w:pPr>
              <w:pStyle w:val="Normal"/>
            </w:pPr>
            <w:r>
              <w:br/>
            </w:r>
          </w:p>
          <w:p w:rsidR="309C057A" w:rsidP="309C057A" w:rsidRDefault="309C057A" w14:paraId="3FFEAB62" w14:textId="605F4E75">
            <w:pPr>
              <w:pStyle w:val="Normal"/>
              <w:rPr>
                <w:rFonts w:ascii="Calibri" w:hAnsi="Calibri" w:eastAsia="Calibri" w:cs="Calibri" w:asciiTheme="minorAscii" w:hAnsiTheme="minorAscii" w:eastAsiaTheme="minorAscii" w:cstheme="minorAscii"/>
                <w:b w:val="0"/>
                <w:bCs w:val="0"/>
                <w:i w:val="0"/>
                <w:iCs w:val="0"/>
                <w:strike w:val="0"/>
                <w:dstrike w:val="0"/>
                <w:color w:val="BFBFBF" w:themeColor="background1" w:themeTint="FF" w:themeShade="BF"/>
                <w:sz w:val="22"/>
                <w:szCs w:val="22"/>
                <w:u w:val="none"/>
              </w:rPr>
            </w:pPr>
          </w:p>
          <w:p w:rsidR="309C057A" w:rsidP="309C057A" w:rsidRDefault="309C057A" w14:paraId="1DA1B51F" w14:textId="3E1D6D5E">
            <w:pPr>
              <w:pStyle w:val="Normal"/>
              <w:rPr>
                <w:rFonts w:ascii="Calibri" w:hAnsi="Calibri" w:eastAsia="Calibri" w:cs="Calibri" w:asciiTheme="minorAscii" w:hAnsiTheme="minorAscii" w:eastAsiaTheme="minorAscii" w:cstheme="minorAscii"/>
                <w:b w:val="0"/>
                <w:bCs w:val="0"/>
                <w:i w:val="0"/>
                <w:iCs w:val="0"/>
                <w:strike w:val="0"/>
                <w:dstrike w:val="0"/>
                <w:color w:val="BFBFBF" w:themeColor="background1" w:themeTint="FF" w:themeShade="BF"/>
                <w:sz w:val="22"/>
                <w:szCs w:val="22"/>
                <w:u w:val="none"/>
              </w:rPr>
            </w:pPr>
          </w:p>
          <w:p w:rsidR="309C057A" w:rsidP="309C057A" w:rsidRDefault="309C057A" w14:paraId="5C960A47" w14:textId="1706D93D">
            <w:pPr>
              <w:pStyle w:val="Normal"/>
              <w:rPr>
                <w:rFonts w:ascii="Calibri" w:hAnsi="Calibri" w:eastAsia="Calibri" w:cs="Calibri" w:asciiTheme="minorAscii" w:hAnsiTheme="minorAscii" w:eastAsiaTheme="minorAscii" w:cstheme="minorAscii"/>
                <w:b w:val="0"/>
                <w:bCs w:val="0"/>
                <w:i w:val="0"/>
                <w:iCs w:val="0"/>
                <w:strike w:val="0"/>
                <w:dstrike w:val="0"/>
                <w:color w:val="BFBFBF" w:themeColor="background1" w:themeTint="FF" w:themeShade="BF"/>
                <w:sz w:val="22"/>
                <w:szCs w:val="22"/>
                <w:u w:val="none"/>
              </w:rPr>
            </w:pPr>
          </w:p>
          <w:p w:rsidR="309C057A" w:rsidP="309C057A" w:rsidRDefault="309C057A" w14:paraId="2CA95096" w14:textId="3C6BDD1C">
            <w:pPr>
              <w:pStyle w:val="Normal"/>
              <w:rPr>
                <w:rFonts w:ascii="Calibri" w:hAnsi="Calibri" w:eastAsia="Calibri" w:cs="Calibri" w:asciiTheme="minorAscii" w:hAnsiTheme="minorAscii" w:eastAsiaTheme="minorAscii" w:cstheme="minorAscii"/>
                <w:b w:val="0"/>
                <w:bCs w:val="0"/>
                <w:i w:val="0"/>
                <w:iCs w:val="0"/>
                <w:strike w:val="0"/>
                <w:dstrike w:val="0"/>
                <w:color w:val="BFBFBF" w:themeColor="background1" w:themeTint="FF" w:themeShade="BF"/>
                <w:sz w:val="22"/>
                <w:szCs w:val="22"/>
                <w:u w:val="none"/>
              </w:rPr>
            </w:pPr>
          </w:p>
          <w:p w:rsidR="309C057A" w:rsidP="309C057A" w:rsidRDefault="309C057A" w14:paraId="54525D4B" w14:textId="7BB5F511">
            <w:pPr>
              <w:pStyle w:val="Normal"/>
              <w:rPr>
                <w:rFonts w:ascii="Calibri" w:hAnsi="Calibri" w:eastAsia="Calibri" w:cs="Calibri" w:asciiTheme="minorAscii" w:hAnsiTheme="minorAscii" w:eastAsiaTheme="minorAscii" w:cstheme="minorAscii"/>
                <w:b w:val="0"/>
                <w:bCs w:val="0"/>
                <w:i w:val="0"/>
                <w:iCs w:val="0"/>
                <w:strike w:val="0"/>
                <w:dstrike w:val="0"/>
                <w:color w:val="BFBFBF" w:themeColor="background1" w:themeTint="FF" w:themeShade="BF"/>
                <w:sz w:val="22"/>
                <w:szCs w:val="22"/>
                <w:u w:val="none"/>
              </w:rPr>
            </w:pPr>
          </w:p>
          <w:p w:rsidR="17417356" w:rsidP="309C057A" w:rsidRDefault="17417356" w14:paraId="2969AEC3" w14:textId="27E19B75">
            <w:pPr>
              <w:pStyle w:val="NoSpacing"/>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309C057A" w:rsidR="17417356">
              <w:rPr>
                <w:noProof w:val="0"/>
                <w:lang w:val="nl-NL"/>
              </w:rPr>
              <w:t xml:space="preserve">Op zoek naar de identiteit van de </w:t>
            </w:r>
            <w:proofErr w:type="gramStart"/>
            <w:r w:rsidRPr="309C057A" w:rsidR="17417356">
              <w:rPr>
                <w:noProof w:val="0"/>
                <w:lang w:val="nl-NL"/>
              </w:rPr>
              <w:t>AVG arts</w:t>
            </w:r>
            <w:proofErr w:type="gramEnd"/>
            <w:r w:rsidRPr="309C057A" w:rsidR="17417356">
              <w:rPr>
                <w:noProof w:val="0"/>
                <w:lang w:val="nl-NL"/>
              </w:rPr>
              <w:t xml:space="preserve">. Hoe positioneer ik als bestuurder de AVG binnen onze organisatie. </w:t>
            </w:r>
            <w:proofErr w:type="gramStart"/>
            <w:r w:rsidRPr="309C057A" w:rsidR="17417356">
              <w:rPr>
                <w:noProof w:val="0"/>
                <w:lang w:val="nl-NL"/>
              </w:rPr>
              <w:t>ik</w:t>
            </w:r>
            <w:proofErr w:type="gramEnd"/>
            <w:r w:rsidRPr="309C057A" w:rsidR="17417356">
              <w:rPr>
                <w:noProof w:val="0"/>
                <w:lang w:val="nl-NL"/>
              </w:rPr>
              <w:t xml:space="preserve"> zie onze </w:t>
            </w:r>
            <w:proofErr w:type="gramStart"/>
            <w:r w:rsidRPr="309C057A" w:rsidR="17417356">
              <w:rPr>
                <w:noProof w:val="0"/>
                <w:lang w:val="nl-NL"/>
              </w:rPr>
              <w:t>AVG arts</w:t>
            </w:r>
            <w:proofErr w:type="gramEnd"/>
            <w:r w:rsidRPr="309C057A" w:rsidR="17417356">
              <w:rPr>
                <w:noProof w:val="0"/>
                <w:lang w:val="nl-NL"/>
              </w:rPr>
              <w:t xml:space="preserve"> een enorme variëteit aan werkzaamheden verrichten. Van hoog specialistisch tot bijna verpleegkundig. </w:t>
            </w:r>
            <w:r w:rsidRPr="309C057A" w:rsidR="779A2B58">
              <w:rPr>
                <w:noProof w:val="0"/>
                <w:lang w:val="nl-NL"/>
              </w:rPr>
              <w:t>Maar om specialistische zorg moeten de randvoorwaarden op orde zijn.</w:t>
            </w:r>
          </w:p>
          <w:p w:rsidR="309C057A" w:rsidP="309C057A" w:rsidRDefault="309C057A" w14:paraId="6B024E53" w14:textId="30832E16">
            <w:pPr>
              <w:pStyle w:val="NoSpacing"/>
              <w:rPr>
                <w:noProof w:val="0"/>
                <w:lang w:val="nl-NL"/>
              </w:rPr>
            </w:pPr>
          </w:p>
          <w:p w:rsidR="00FE1B5B" w:rsidP="309C057A" w:rsidRDefault="00FE1B5B" w14:paraId="3EDD26DB" w14:textId="24653693">
            <w:pPr>
              <w:pStyle w:val="Normal"/>
              <w:ind w:left="0"/>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309C057A" w:rsidR="00FE1B5B">
              <w:rPr>
                <w:noProof w:val="0"/>
                <w:lang w:val="nl-NL"/>
              </w:rPr>
              <w:t xml:space="preserve">Het is noodzakelijk dat </w:t>
            </w:r>
            <w:proofErr w:type="spellStart"/>
            <w:r w:rsidRPr="309C057A" w:rsidR="00FE1B5B">
              <w:rPr>
                <w:noProof w:val="0"/>
                <w:lang w:val="nl-NL"/>
              </w:rPr>
              <w:t>managment</w:t>
            </w:r>
            <w:proofErr w:type="spellEnd"/>
            <w:r w:rsidRPr="309C057A" w:rsidR="00FE1B5B">
              <w:rPr>
                <w:noProof w:val="0"/>
                <w:lang w:val="nl-NL"/>
              </w:rPr>
              <w:t xml:space="preserve"> de meerwaarde van de AVG kent en erkent. Ondersteuning van management is nodig om de AVG in positie te zetten.</w:t>
            </w:r>
            <w:r w:rsidRPr="309C057A" w:rsidR="13ADAC65">
              <w:rPr>
                <w:noProof w:val="0"/>
                <w:lang w:val="nl-NL"/>
              </w:rPr>
              <w:t xml:space="preserve"> De schaarste aan </w:t>
            </w:r>
            <w:proofErr w:type="spellStart"/>
            <w:r w:rsidRPr="309C057A" w:rsidR="13ADAC65">
              <w:rPr>
                <w:noProof w:val="0"/>
                <w:lang w:val="nl-NL"/>
              </w:rPr>
              <w:t>AVG’s</w:t>
            </w:r>
            <w:proofErr w:type="spellEnd"/>
            <w:r w:rsidRPr="309C057A" w:rsidR="13ADAC65">
              <w:rPr>
                <w:noProof w:val="0"/>
                <w:lang w:val="nl-NL"/>
              </w:rPr>
              <w:t xml:space="preserve"> maakt ook dat het moeilijk is om de AVG in </w:t>
            </w:r>
            <w:proofErr w:type="spellStart"/>
            <w:r w:rsidRPr="309C057A" w:rsidR="13ADAC65">
              <w:rPr>
                <w:noProof w:val="0"/>
                <w:lang w:val="nl-NL"/>
              </w:rPr>
              <w:t>positite</w:t>
            </w:r>
            <w:proofErr w:type="spellEnd"/>
            <w:r w:rsidRPr="309C057A" w:rsidR="13ADAC65">
              <w:rPr>
                <w:noProof w:val="0"/>
                <w:lang w:val="nl-NL"/>
              </w:rPr>
              <w:t xml:space="preserve"> te zetten.</w:t>
            </w:r>
          </w:p>
        </w:tc>
        <w:tc>
          <w:tcPr>
            <w:tcW w:w="64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09C057A" w:rsidP="309C057A" w:rsidRDefault="309C057A" w14:paraId="7F5DE2EB" w14:textId="24798943">
            <w:pPr>
              <w:pStyle w:val="ListParagraph"/>
              <w:numPr>
                <w:ilvl w:val="0"/>
                <w:numId w:val="1"/>
              </w:numPr>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de-DE"/>
              </w:rPr>
            </w:pP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begeleiding</w:t>
            </w: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het</w:t>
            </w: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zelf</w:t>
            </w: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laten</w:t>
            </w: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opschrijven</w:t>
            </w: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evt</w:t>
            </w: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laten</w:t>
            </w: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terugkoppelen</w:t>
            </w:r>
          </w:p>
          <w:p w:rsidR="749DD3FF" w:rsidP="309C057A" w:rsidRDefault="749DD3FF" w14:paraId="034F65E6" w14:textId="2EA860C6">
            <w:pPr>
              <w:pStyle w:val="ListParagraph"/>
              <w:numPr>
                <w:ilvl w:val="0"/>
                <w:numId w:val="1"/>
              </w:numPr>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de-DE"/>
              </w:rPr>
            </w:pP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medisch</w:t>
            </w: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dossier dat koppelt </w:t>
            </w: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met</w:t>
            </w: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het</w:t>
            </w: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dossier van </w:t>
            </w: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begeleiding</w:t>
            </w: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waarbij</w:t>
            </w: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het</w:t>
            </w: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in </w:t>
            </w: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jip</w:t>
            </w: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en </w:t>
            </w: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janneke</w:t>
            </w: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kan</w:t>
            </w: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aanpassen</w:t>
            </w: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voor</w:t>
            </w: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de </w:t>
            </w: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begeleiding</w:t>
            </w: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ideaal</w:t>
            </w: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dat er </w:t>
            </w: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gelijk</w:t>
            </w: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een</w:t>
            </w: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koppeling</w:t>
            </w: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naar</w:t>
            </w: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een</w:t>
            </w: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huisarts</w:t>
            </w: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dossier </w:t>
            </w:r>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komt</w:t>
            </w:r>
          </w:p>
          <w:p w:rsidR="749DD3FF" w:rsidP="309C057A" w:rsidRDefault="749DD3FF" w14:paraId="0E30493C" w14:textId="5275FC94">
            <w:pPr>
              <w:pStyle w:val="ListParagraph"/>
              <w:numPr>
                <w:ilvl w:val="0"/>
                <w:numId w:val="1"/>
              </w:numPr>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proofErr w:type="gramStart"/>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begeleider</w:t>
            </w:r>
            <w:proofErr w:type="gramEnd"/>
            <w:r w:rsidRPr="309C057A" w:rsidR="749DD3FF">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goed scholen dat ze goed een artsenconsult kunnen begeleiden en terugkoppelen</w:t>
            </w:r>
          </w:p>
          <w:p w:rsidR="1099CC79" w:rsidP="309C057A" w:rsidRDefault="1099CC79" w14:paraId="616915EC" w14:textId="5E38445F">
            <w:pPr>
              <w:pStyle w:val="Normal"/>
              <w:ind w:left="0"/>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309C057A" w:rsidR="1099CC79">
              <w:rPr>
                <w:noProof w:val="0"/>
                <w:lang w:val="nl-NL"/>
              </w:rPr>
              <w:t xml:space="preserve"> </w:t>
            </w:r>
            <w:r>
              <w:br/>
            </w:r>
            <w:r w:rsidRPr="309C057A" w:rsidR="1099CC79">
              <w:rPr>
                <w:noProof w:val="0"/>
                <w:lang w:val="nl-NL"/>
              </w:rPr>
              <w:t>Een AVG is primair een specialist. De medische zorg moet zo ingericht zijn dat de meerwaarde van de AVG ook benut kan worden. Door huisartsen zorg bij een team van huisartsen thuis te brengen en verpleegkundige zorg bij een team van verpleegkundigen, zo is de AVG in de gelegenheid om vanuit zijn/haar expertise iets aan de zorg toe te voegen</w:t>
            </w:r>
            <w:r w:rsidRPr="309C057A" w:rsidR="00FE0CB9">
              <w:rPr>
                <w:noProof w:val="0"/>
                <w:lang w:val="nl-NL"/>
              </w:rPr>
              <w:t>.</w:t>
            </w:r>
          </w:p>
        </w:tc>
      </w:tr>
      <w:tr w:rsidR="309C057A" w:rsidTr="309C057A" w14:paraId="15AD73B1">
        <w:trPr>
          <w:trHeight w:val="285"/>
        </w:trPr>
        <w:tc>
          <w:tcPr>
            <w:tcW w:w="201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09C057A" w:rsidP="309C057A" w:rsidRDefault="309C057A" w14:paraId="54E30CA6" w14:textId="55A1E28F">
            <w:pPr>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309C057A" w:rsidR="309C057A">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nl-NL"/>
              </w:rPr>
              <w:t>Werkplek</w:t>
            </w: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p>
        </w:tc>
        <w:tc>
          <w:tcPr>
            <w:tcW w:w="54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09C057A" w:rsidP="309C057A" w:rsidRDefault="309C057A" w14:paraId="7BCE8349" w14:textId="66145FA0">
            <w:pPr>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pP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p>
        </w:tc>
        <w:tc>
          <w:tcPr>
            <w:tcW w:w="64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09C057A" w:rsidP="309C057A" w:rsidRDefault="309C057A" w14:paraId="7D3AE695" w14:textId="5E5F4784">
            <w:pPr>
              <w:pStyle w:val="ListParagraph"/>
              <w:numPr>
                <w:ilvl w:val="0"/>
                <w:numId w:val="2"/>
              </w:numPr>
              <w:rPr>
                <w:b w:val="0"/>
                <w:bCs w:val="0"/>
                <w:i w:val="0"/>
                <w:iCs w:val="0"/>
                <w:strike w:val="0"/>
                <w:dstrike w:val="0"/>
                <w:color w:val="auto"/>
                <w:sz w:val="22"/>
                <w:szCs w:val="22"/>
                <w:u w:val="none"/>
              </w:rPr>
            </w:pP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49FCEE23">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gebouw</w:t>
            </w:r>
            <w:r w:rsidRPr="309C057A" w:rsidR="49FCEE23">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49FCEE23">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speelt</w:t>
            </w:r>
            <w:r w:rsidRPr="309C057A" w:rsidR="49FCEE23">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49FCEE23">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mee</w:t>
            </w:r>
            <w:r w:rsidRPr="309C057A" w:rsidR="49FCEE23">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als je </w:t>
            </w:r>
            <w:r w:rsidRPr="309C057A" w:rsidR="49FCEE23">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elkaar</w:t>
            </w:r>
            <w:r w:rsidRPr="309C057A" w:rsidR="49FCEE23">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automatisch </w:t>
            </w:r>
            <w:r w:rsidRPr="309C057A" w:rsidR="49FCEE23">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veel</w:t>
            </w:r>
            <w:r w:rsidRPr="309C057A" w:rsidR="49FCEE23">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49FCEE23">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ziet</w:t>
            </w:r>
            <w:r w:rsidRPr="309C057A" w:rsidR="49FCEE23">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49FCEE23">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dan</w:t>
            </w:r>
            <w:r w:rsidRPr="309C057A" w:rsidR="49FCEE23">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49FCEE23">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kan</w:t>
            </w:r>
            <w:r w:rsidRPr="309C057A" w:rsidR="49FCEE23">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je </w:t>
            </w:r>
            <w:r w:rsidRPr="309C057A" w:rsidR="49FCEE23">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snel</w:t>
            </w:r>
            <w:r w:rsidRPr="309C057A" w:rsidR="49FCEE23">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kleine </w:t>
            </w:r>
            <w:r w:rsidRPr="309C057A" w:rsidR="49FCEE23">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afstemming</w:t>
            </w:r>
            <w:r w:rsidRPr="309C057A" w:rsidR="49FCEE23">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49FCEE23">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doen</w:t>
            </w:r>
            <w:r w:rsidRPr="309C057A" w:rsidR="49FCEE23">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49FCEE23">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even</w:t>
            </w:r>
            <w:r w:rsidRPr="309C057A" w:rsidR="49FCEE23">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49FCEE23">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elkaar</w:t>
            </w:r>
            <w:r w:rsidRPr="309C057A" w:rsidR="49FCEE23">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49FCEE23">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spreken</w:t>
            </w:r>
            <w:r w:rsidRPr="309C057A" w:rsidR="49FCEE23">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49FCEE23">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bij</w:t>
            </w:r>
            <w:r w:rsidRPr="309C057A" w:rsidR="49FCEE23">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49FCEE23">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het</w:t>
            </w:r>
            <w:r w:rsidRPr="309C057A" w:rsidR="49FCEE23">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49FCEE23">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koffiezetapparaat</w:t>
            </w:r>
          </w:p>
        </w:tc>
      </w:tr>
      <w:tr w:rsidR="309C057A" w:rsidTr="309C057A" w14:paraId="60D6C31B">
        <w:trPr>
          <w:trHeight w:val="1365"/>
        </w:trPr>
        <w:tc>
          <w:tcPr>
            <w:tcW w:w="201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09C057A" w:rsidP="309C057A" w:rsidRDefault="309C057A" w14:paraId="0DA69659" w14:textId="282BFD55">
            <w:pPr>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309C057A" w:rsidR="309C057A">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nl-NL"/>
              </w:rPr>
              <w:t>Collega's</w:t>
            </w: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p>
        </w:tc>
        <w:tc>
          <w:tcPr>
            <w:tcW w:w="54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09C057A" w:rsidP="309C057A" w:rsidRDefault="309C057A" w14:paraId="6D703D99" w14:textId="760FABA6">
            <w:pPr>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pP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Geen</w:t>
            </w: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gelijktijdige</w:t>
            </w: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informatievoorziening</w:t>
            </w: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door</w:t>
            </w: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gebrekkige</w:t>
            </w: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ICT-systemen, </w:t>
            </w: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wat</w:t>
            </w: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samenwerking</w:t>
            </w: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bemoeilijkt</w:t>
            </w: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en </w:t>
            </w: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afhankelijkheid</w:t>
            </w: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vergroot</w:t>
            </w: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p>
        </w:tc>
        <w:tc>
          <w:tcPr>
            <w:tcW w:w="64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09C057A" w:rsidP="309C057A" w:rsidRDefault="309C057A" w14:paraId="12BF46D5" w14:textId="0BEDC77C">
            <w:pPr>
              <w:pStyle w:val="ListParagraph"/>
              <w:numPr>
                <w:ilvl w:val="0"/>
                <w:numId w:val="3"/>
              </w:numPr>
              <w:rPr>
                <w:b w:val="0"/>
                <w:bCs w:val="0"/>
                <w:i w:val="0"/>
                <w:iCs w:val="0"/>
                <w:strike w:val="0"/>
                <w:dstrike w:val="0"/>
                <w:color w:val="auto"/>
                <w:sz w:val="22"/>
                <w:szCs w:val="22"/>
                <w:u w:val="none"/>
              </w:rPr>
            </w:pP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optie</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gedeeld</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behandeldossier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waar</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je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sommige</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dingen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wel</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kan</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afschermen</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en anderen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niet</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goed</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systeem</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dat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kan</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communiceren</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met</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zorgdomein</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ed</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maar</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ook</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op</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delen</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is</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in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te</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zien</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door</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begeleiding</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ook</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systeem</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dat de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huisartsen</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snel</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de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informatie</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kunnen</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inzien</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p>
          <w:p w:rsidR="6039413E" w:rsidP="309C057A" w:rsidRDefault="6039413E" w14:paraId="6ADEAB29" w14:textId="460C47D6">
            <w:pPr>
              <w:pStyle w:val="ListParagraph"/>
              <w:numPr>
                <w:ilvl w:val="0"/>
                <w:numId w:val="3"/>
              </w:numPr>
              <w:rPr>
                <w:b w:val="0"/>
                <w:bCs w:val="0"/>
                <w:i w:val="0"/>
                <w:iCs w:val="0"/>
                <w:strike w:val="0"/>
                <w:dstrike w:val="0"/>
                <w:color w:val="auto"/>
                <w:sz w:val="22"/>
                <w:szCs w:val="22"/>
                <w:u w:val="none"/>
              </w:rPr>
            </w:pP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goede</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overlegstructuur</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met</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de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gedragsdeskundigen</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over</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de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cliënten</w:t>
            </w:r>
          </w:p>
          <w:p w:rsidR="6039413E" w:rsidP="309C057A" w:rsidRDefault="6039413E" w14:paraId="7409EC37" w14:textId="4F2663F4">
            <w:pPr>
              <w:pStyle w:val="ListParagraph"/>
              <w:numPr>
                <w:ilvl w:val="0"/>
                <w:numId w:val="3"/>
              </w:numPr>
              <w:rPr>
                <w:b w:val="0"/>
                <w:bCs w:val="0"/>
                <w:i w:val="0"/>
                <w:iCs w:val="0"/>
                <w:strike w:val="0"/>
                <w:dstrike w:val="0"/>
                <w:color w:val="auto"/>
                <w:sz w:val="22"/>
                <w:szCs w:val="22"/>
                <w:u w:val="none"/>
              </w:rPr>
            </w:pP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afspraken</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met</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gedragsdeskundigen</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maken</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wat</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je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doet</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rondom</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medicatie</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wijzigingen</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je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wil</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meer</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aan</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de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voorkant</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zien</w:t>
            </w:r>
          </w:p>
          <w:p w:rsidR="6039413E" w:rsidP="309C057A" w:rsidRDefault="6039413E" w14:paraId="39DAC197" w14:textId="00FAF9F9">
            <w:pPr>
              <w:pStyle w:val="ListParagraph"/>
              <w:numPr>
                <w:ilvl w:val="0"/>
                <w:numId w:val="3"/>
              </w:numPr>
              <w:rPr>
                <w:b w:val="0"/>
                <w:bCs w:val="0"/>
                <w:i w:val="0"/>
                <w:iCs w:val="0"/>
                <w:strike w:val="0"/>
                <w:dstrike w:val="0"/>
                <w:color w:val="auto"/>
                <w:sz w:val="22"/>
                <w:szCs w:val="22"/>
                <w:u w:val="none"/>
              </w:rPr>
            </w:pP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afspraken</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maken</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met</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bv</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andere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artsen</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zoals</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huisartsen</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wat</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zij</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doen</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en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wat</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wij</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doen</w:t>
            </w:r>
          </w:p>
          <w:p w:rsidR="6039413E" w:rsidP="309C057A" w:rsidRDefault="6039413E" w14:paraId="0A8B1AC2" w14:textId="33329729">
            <w:pPr>
              <w:pStyle w:val="ListParagraph"/>
              <w:numPr>
                <w:ilvl w:val="0"/>
                <w:numId w:val="3"/>
              </w:numPr>
              <w:rPr>
                <w:b w:val="0"/>
                <w:bCs w:val="0"/>
                <w:i w:val="0"/>
                <w:iCs w:val="0"/>
                <w:strike w:val="0"/>
                <w:dstrike w:val="0"/>
                <w:color w:val="auto"/>
                <w:sz w:val="22"/>
                <w:szCs w:val="22"/>
                <w:u w:val="none"/>
              </w:rPr>
            </w:pP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via </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whatappgroepen</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w:t>
            </w:r>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signalgroepen</w:t>
            </w:r>
          </w:p>
          <w:p w:rsidR="6039413E" w:rsidP="309C057A" w:rsidRDefault="6039413E" w14:paraId="66776101" w14:textId="075BF232">
            <w:pPr>
              <w:pStyle w:val="ListParagraph"/>
              <w:numPr>
                <w:ilvl w:val="0"/>
                <w:numId w:val="3"/>
              </w:numPr>
              <w:rPr>
                <w:b w:val="0"/>
                <w:bCs w:val="0"/>
                <w:i w:val="0"/>
                <w:iCs w:val="0"/>
                <w:strike w:val="0"/>
                <w:dstrike w:val="0"/>
                <w:color w:val="auto"/>
                <w:sz w:val="22"/>
                <w:szCs w:val="22"/>
                <w:u w:val="none"/>
              </w:rPr>
            </w:pPr>
            <w:proofErr w:type="gramStart"/>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voorkomen</w:t>
            </w:r>
            <w:proofErr w:type="gramEnd"/>
            <w:r w:rsidRPr="309C057A" w:rsidR="6039413E">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dat medicatie wordt overgeschreven, niet accepteren dat je moet overschrijven (hierin stellig staan)</w:t>
            </w:r>
          </w:p>
        </w:tc>
      </w:tr>
      <w:tr w:rsidR="309C057A" w:rsidTr="309C057A" w14:paraId="003633EB">
        <w:trPr>
          <w:trHeight w:val="285"/>
        </w:trPr>
        <w:tc>
          <w:tcPr>
            <w:tcW w:w="201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09C057A" w:rsidP="309C057A" w:rsidRDefault="309C057A" w14:paraId="04043463" w14:textId="64567490">
            <w:pPr>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309C057A" w:rsidR="309C057A">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nl-NL"/>
              </w:rPr>
              <w:t>Organisatie</w:t>
            </w: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p>
        </w:tc>
        <w:tc>
          <w:tcPr>
            <w:tcW w:w="54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669FD7A2" w:rsidP="309C057A" w:rsidRDefault="669FD7A2" w14:paraId="080FB2BF" w14:textId="02D7EE16">
            <w:pPr>
              <w:pStyle w:val="Normal"/>
              <w:ind w:left="0"/>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pPr>
            <w:r w:rsidRPr="309C057A" w:rsidR="669FD7A2">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contact</w:t>
            </w:r>
            <w:r w:rsidRPr="309C057A" w:rsidR="669FD7A2">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69FD7A2">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met</w:t>
            </w:r>
            <w:r w:rsidRPr="309C057A" w:rsidR="669FD7A2">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669FD7A2">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begeleiding</w:t>
            </w:r>
          </w:p>
        </w:tc>
        <w:tc>
          <w:tcPr>
            <w:tcW w:w="64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09C057A" w:rsidP="309C057A" w:rsidRDefault="309C057A" w14:paraId="5EB6C748" w14:textId="7C75308B">
            <w:pPr>
              <w:pStyle w:val="ListParagraph"/>
              <w:numPr>
                <w:ilvl w:val="0"/>
                <w:numId w:val="4"/>
              </w:numPr>
              <w:rPr>
                <w:b w:val="0"/>
                <w:bCs w:val="0"/>
                <w:i w:val="0"/>
                <w:iCs w:val="0"/>
                <w:strike w:val="0"/>
                <w:dstrike w:val="0"/>
                <w:color w:val="auto"/>
                <w:sz w:val="22"/>
                <w:szCs w:val="22"/>
                <w:u w:val="none"/>
              </w:rPr>
            </w:pP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1EDE2670">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via </w:t>
            </w:r>
            <w:r w:rsidRPr="309C057A" w:rsidR="1EDE2670">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whatappgroepen</w:t>
            </w:r>
            <w:r w:rsidRPr="309C057A" w:rsidR="1EDE2670">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w:t>
            </w:r>
            <w:r w:rsidRPr="309C057A" w:rsidR="1EDE2670">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signalgroepen</w:t>
            </w:r>
          </w:p>
          <w:p w:rsidR="1EDE2670" w:rsidP="309C057A" w:rsidRDefault="1EDE2670" w14:paraId="6ECB5212" w14:textId="04088F0D">
            <w:pPr>
              <w:pStyle w:val="ListParagraph"/>
              <w:numPr>
                <w:ilvl w:val="0"/>
                <w:numId w:val="4"/>
              </w:numPr>
              <w:rPr>
                <w:b w:val="0"/>
                <w:bCs w:val="0"/>
                <w:i w:val="0"/>
                <w:iCs w:val="0"/>
                <w:strike w:val="0"/>
                <w:dstrike w:val="0"/>
                <w:color w:val="auto"/>
                <w:sz w:val="22"/>
                <w:szCs w:val="22"/>
                <w:u w:val="none"/>
              </w:rPr>
            </w:pPr>
            <w:r w:rsidRPr="309C057A" w:rsidR="1EDE2670">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voorkomen</w:t>
            </w:r>
            <w:r w:rsidRPr="309C057A" w:rsidR="1EDE2670">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dat </w:t>
            </w:r>
            <w:r w:rsidRPr="309C057A" w:rsidR="1EDE2670">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medicatie</w:t>
            </w:r>
            <w:r w:rsidRPr="309C057A" w:rsidR="1EDE2670">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1EDE2670">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wordt</w:t>
            </w:r>
            <w:r w:rsidRPr="309C057A" w:rsidR="1EDE2670">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1EDE2670">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overgeschreven</w:t>
            </w:r>
            <w:r w:rsidRPr="309C057A" w:rsidR="1EDE2670">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1EDE2670">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niet</w:t>
            </w:r>
            <w:r w:rsidRPr="309C057A" w:rsidR="1EDE2670">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1EDE2670">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accepteren</w:t>
            </w:r>
            <w:r w:rsidRPr="309C057A" w:rsidR="1EDE2670">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dat je </w:t>
            </w:r>
            <w:r w:rsidRPr="309C057A" w:rsidR="1EDE2670">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moet</w:t>
            </w:r>
            <w:r w:rsidRPr="309C057A" w:rsidR="1EDE2670">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w:t>
            </w:r>
            <w:r w:rsidRPr="309C057A" w:rsidR="1EDE2670">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overschrijven</w:t>
            </w:r>
            <w:r w:rsidRPr="309C057A" w:rsidR="1EDE2670">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 xml:space="preserve"> (hierin stellig </w:t>
            </w:r>
            <w:r w:rsidRPr="309C057A" w:rsidR="1EDE2670">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staan</w:t>
            </w:r>
            <w:r w:rsidRPr="309C057A" w:rsidR="1EDE2670">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t>)</w:t>
            </w:r>
          </w:p>
          <w:p w:rsidR="309C057A" w:rsidP="309C057A" w:rsidRDefault="309C057A" w14:paraId="57FBDA07" w14:textId="62472316">
            <w:pPr>
              <w:pStyle w:val="Normal"/>
              <w:rPr>
                <w:rFonts w:ascii="Calibri" w:hAnsi="Calibri" w:eastAsia="Calibri" w:cs="Calibri" w:asciiTheme="minorAscii" w:hAnsiTheme="minorAscii" w:eastAsiaTheme="minorAscii" w:cstheme="minorAscii"/>
                <w:b w:val="0"/>
                <w:bCs w:val="0"/>
                <w:i w:val="0"/>
                <w:iCs w:val="0"/>
                <w:strike w:val="0"/>
                <w:dstrike w:val="0"/>
                <w:noProof w:val="0"/>
                <w:color w:val="auto"/>
                <w:sz w:val="22"/>
                <w:szCs w:val="22"/>
                <w:u w:val="none"/>
                <w:lang w:val="nl-NL"/>
              </w:rPr>
            </w:pPr>
          </w:p>
        </w:tc>
      </w:tr>
      <w:tr w:rsidR="309C057A" w:rsidTr="309C057A" w14:paraId="126D30E5">
        <w:trPr>
          <w:trHeight w:val="1095"/>
        </w:trPr>
        <w:tc>
          <w:tcPr>
            <w:tcW w:w="201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09C057A" w:rsidP="309C057A" w:rsidRDefault="309C057A" w14:paraId="3E4B6FE0" w14:textId="0F538D94">
            <w:pPr>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309C057A" w:rsidR="309C057A">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nl-NL"/>
              </w:rPr>
              <w:t>Landelijk</w:t>
            </w: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p>
        </w:tc>
        <w:tc>
          <w:tcPr>
            <w:tcW w:w="54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09C057A" w:rsidP="309C057A" w:rsidRDefault="309C057A" w14:paraId="11B9D4AF" w14:textId="396886C6">
            <w:pPr>
              <w:rPr>
                <w:rFonts w:ascii="Calibri" w:hAnsi="Calibri" w:eastAsia="Calibri" w:cs="Calibri" w:asciiTheme="minorAscii" w:hAnsiTheme="minorAscii" w:eastAsiaTheme="minorAscii" w:cstheme="minorAscii"/>
                <w:b w:val="0"/>
                <w:bCs w:val="0"/>
                <w:i w:val="0"/>
                <w:iCs w:val="0"/>
                <w:strike w:val="0"/>
                <w:dstrike w:val="0"/>
                <w:noProof w:val="0"/>
                <w:color w:val="BFBFBF" w:themeColor="background1" w:themeTint="FF" w:themeShade="BF"/>
                <w:sz w:val="22"/>
                <w:szCs w:val="22"/>
                <w:u w:val="none"/>
                <w:lang w:val="nl-NL"/>
              </w:rPr>
            </w:pP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BFBFBF" w:themeColor="background1" w:themeTint="FF" w:themeShade="BF"/>
                <w:sz w:val="22"/>
                <w:szCs w:val="22"/>
                <w:u w:val="none"/>
                <w:lang w:val="nl-NL"/>
              </w:rPr>
              <w:t>Onduidelijkheid</w:t>
            </w: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BFBFBF" w:themeColor="background1" w:themeTint="FF" w:themeShade="BF"/>
                <w:sz w:val="22"/>
                <w:szCs w:val="22"/>
                <w:u w:val="none"/>
                <w:lang w:val="nl-NL"/>
              </w:rPr>
              <w:t xml:space="preserve"> </w:t>
            </w: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BFBFBF" w:themeColor="background1" w:themeTint="FF" w:themeShade="BF"/>
                <w:sz w:val="22"/>
                <w:szCs w:val="22"/>
                <w:u w:val="none"/>
                <w:lang w:val="nl-NL"/>
              </w:rPr>
              <w:t>hoeveel</w:t>
            </w: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BFBFBF" w:themeColor="background1" w:themeTint="FF" w:themeShade="BF"/>
                <w:sz w:val="22"/>
                <w:szCs w:val="22"/>
                <w:u w:val="none"/>
                <w:lang w:val="nl-NL"/>
              </w:rPr>
              <w:t xml:space="preserve"> </w:t>
            </w: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BFBFBF" w:themeColor="background1" w:themeTint="FF" w:themeShade="BF"/>
                <w:sz w:val="22"/>
                <w:szCs w:val="22"/>
                <w:u w:val="none"/>
                <w:lang w:val="nl-NL"/>
              </w:rPr>
              <w:t>financiering</w:t>
            </w: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BFBFBF" w:themeColor="background1" w:themeTint="FF" w:themeShade="BF"/>
                <w:sz w:val="22"/>
                <w:szCs w:val="22"/>
                <w:u w:val="none"/>
                <w:lang w:val="nl-NL"/>
              </w:rPr>
              <w:t xml:space="preserve"> (</w:t>
            </w: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BFBFBF" w:themeColor="background1" w:themeTint="FF" w:themeShade="BF"/>
                <w:sz w:val="22"/>
                <w:szCs w:val="22"/>
                <w:u w:val="none"/>
                <w:lang w:val="nl-NL"/>
              </w:rPr>
              <w:t>dus</w:t>
            </w: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BFBFBF" w:themeColor="background1" w:themeTint="FF" w:themeShade="BF"/>
                <w:sz w:val="22"/>
                <w:szCs w:val="22"/>
                <w:u w:val="none"/>
                <w:lang w:val="nl-NL"/>
              </w:rPr>
              <w:t xml:space="preserve"> </w:t>
            </w: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BFBFBF" w:themeColor="background1" w:themeTint="FF" w:themeShade="BF"/>
                <w:sz w:val="22"/>
                <w:szCs w:val="22"/>
                <w:u w:val="none"/>
                <w:lang w:val="nl-NL"/>
              </w:rPr>
              <w:t>tijd</w:t>
            </w: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BFBFBF" w:themeColor="background1" w:themeTint="FF" w:themeShade="BF"/>
                <w:sz w:val="22"/>
                <w:szCs w:val="22"/>
                <w:u w:val="none"/>
                <w:lang w:val="nl-NL"/>
              </w:rPr>
              <w:t xml:space="preserve">) er </w:t>
            </w: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BFBFBF" w:themeColor="background1" w:themeTint="FF" w:themeShade="BF"/>
                <w:sz w:val="22"/>
                <w:szCs w:val="22"/>
                <w:u w:val="none"/>
                <w:lang w:val="nl-NL"/>
              </w:rPr>
              <w:t>is</w:t>
            </w: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BFBFBF" w:themeColor="background1" w:themeTint="FF" w:themeShade="BF"/>
                <w:sz w:val="22"/>
                <w:szCs w:val="22"/>
                <w:u w:val="none"/>
                <w:lang w:val="nl-NL"/>
              </w:rPr>
              <w:t xml:space="preserve"> </w:t>
            </w: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BFBFBF" w:themeColor="background1" w:themeTint="FF" w:themeShade="BF"/>
                <w:sz w:val="22"/>
                <w:szCs w:val="22"/>
                <w:u w:val="none"/>
                <w:lang w:val="nl-NL"/>
              </w:rPr>
              <w:t>voor</w:t>
            </w: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BFBFBF" w:themeColor="background1" w:themeTint="FF" w:themeShade="BF"/>
                <w:sz w:val="22"/>
                <w:szCs w:val="22"/>
                <w:u w:val="none"/>
                <w:lang w:val="nl-NL"/>
              </w:rPr>
              <w:t xml:space="preserve"> </w:t>
            </w: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BFBFBF" w:themeColor="background1" w:themeTint="FF" w:themeShade="BF"/>
                <w:sz w:val="22"/>
                <w:szCs w:val="22"/>
                <w:u w:val="none"/>
                <w:lang w:val="nl-NL"/>
              </w:rPr>
              <w:t>multidisciplinair</w:t>
            </w: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BFBFBF" w:themeColor="background1" w:themeTint="FF" w:themeShade="BF"/>
                <w:sz w:val="22"/>
                <w:szCs w:val="22"/>
                <w:u w:val="none"/>
                <w:lang w:val="nl-NL"/>
              </w:rPr>
              <w:t xml:space="preserve"> </w:t>
            </w: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BFBFBF" w:themeColor="background1" w:themeTint="FF" w:themeShade="BF"/>
                <w:sz w:val="22"/>
                <w:szCs w:val="22"/>
                <w:u w:val="none"/>
                <w:lang w:val="nl-NL"/>
              </w:rPr>
              <w:t>overleg</w:t>
            </w: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BFBFBF" w:themeColor="background1" w:themeTint="FF" w:themeShade="BF"/>
                <w:sz w:val="22"/>
                <w:szCs w:val="22"/>
                <w:u w:val="none"/>
                <w:lang w:val="nl-NL"/>
              </w:rPr>
              <w:t xml:space="preserve">, </w:t>
            </w: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BFBFBF" w:themeColor="background1" w:themeTint="FF" w:themeShade="BF"/>
                <w:sz w:val="22"/>
                <w:szCs w:val="22"/>
                <w:u w:val="none"/>
                <w:lang w:val="nl-NL"/>
              </w:rPr>
              <w:t>vanwege</w:t>
            </w: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BFBFBF" w:themeColor="background1" w:themeTint="FF" w:themeShade="BF"/>
                <w:sz w:val="22"/>
                <w:szCs w:val="22"/>
                <w:u w:val="none"/>
                <w:lang w:val="nl-NL"/>
              </w:rPr>
              <w:t xml:space="preserve"> </w:t>
            </w: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BFBFBF" w:themeColor="background1" w:themeTint="FF" w:themeShade="BF"/>
                <w:sz w:val="22"/>
                <w:szCs w:val="22"/>
                <w:u w:val="none"/>
                <w:lang w:val="nl-NL"/>
              </w:rPr>
              <w:t>gebrek</w:t>
            </w: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BFBFBF" w:themeColor="background1" w:themeTint="FF" w:themeShade="BF"/>
                <w:sz w:val="22"/>
                <w:szCs w:val="22"/>
                <w:u w:val="none"/>
                <w:lang w:val="nl-NL"/>
              </w:rPr>
              <w:t xml:space="preserve"> </w:t>
            </w: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BFBFBF" w:themeColor="background1" w:themeTint="FF" w:themeShade="BF"/>
                <w:sz w:val="22"/>
                <w:szCs w:val="22"/>
                <w:u w:val="none"/>
                <w:lang w:val="nl-NL"/>
              </w:rPr>
              <w:t>aan</w:t>
            </w: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BFBFBF" w:themeColor="background1" w:themeTint="FF" w:themeShade="BF"/>
                <w:sz w:val="22"/>
                <w:szCs w:val="22"/>
                <w:u w:val="none"/>
                <w:lang w:val="nl-NL"/>
              </w:rPr>
              <w:t xml:space="preserve"> </w:t>
            </w: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BFBFBF" w:themeColor="background1" w:themeTint="FF" w:themeShade="BF"/>
                <w:sz w:val="22"/>
                <w:szCs w:val="22"/>
                <w:u w:val="none"/>
                <w:lang w:val="nl-NL"/>
              </w:rPr>
              <w:t>zorgstandaarden</w:t>
            </w: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BFBFBF" w:themeColor="background1" w:themeTint="FF" w:themeShade="BF"/>
                <w:sz w:val="22"/>
                <w:szCs w:val="22"/>
                <w:u w:val="none"/>
                <w:lang w:val="nl-NL"/>
              </w:rPr>
              <w:t xml:space="preserve">. </w:t>
            </w:r>
          </w:p>
        </w:tc>
        <w:tc>
          <w:tcPr>
            <w:tcW w:w="64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09C057A" w:rsidP="309C057A" w:rsidRDefault="309C057A" w14:paraId="2A74D6E4" w14:textId="1E3CB073">
            <w:pPr>
              <w:rPr>
                <w:rFonts w:ascii="Calibri" w:hAnsi="Calibri" w:eastAsia="Calibri" w:cs="Calibri" w:asciiTheme="minorAscii" w:hAnsiTheme="minorAscii" w:eastAsiaTheme="minorAscii" w:cstheme="minorAscii"/>
                <w:b w:val="0"/>
                <w:bCs w:val="0"/>
                <w:i w:val="0"/>
                <w:iCs w:val="0"/>
                <w:strike w:val="0"/>
                <w:dstrike w:val="0"/>
                <w:noProof w:val="0"/>
                <w:color w:val="FF0000"/>
                <w:sz w:val="22"/>
                <w:szCs w:val="22"/>
                <w:u w:val="none"/>
                <w:lang w:val="nl-NL"/>
              </w:rPr>
            </w:pP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FF0000"/>
                <w:sz w:val="22"/>
                <w:szCs w:val="22"/>
                <w:u w:val="none"/>
                <w:lang w:val="nl-NL"/>
              </w:rPr>
              <w:t xml:space="preserve"> </w:t>
            </w:r>
          </w:p>
        </w:tc>
      </w:tr>
      <w:tr w:rsidR="309C057A" w:rsidTr="309C057A" w14:paraId="1CBA0C1E">
        <w:trPr>
          <w:trHeight w:val="285"/>
        </w:trPr>
        <w:tc>
          <w:tcPr>
            <w:tcW w:w="201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09C057A" w:rsidP="309C057A" w:rsidRDefault="309C057A" w14:paraId="25BDA179" w14:textId="1BE8FB2C">
            <w:pPr>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309C057A" w:rsidR="309C057A">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2"/>
                <w:szCs w:val="22"/>
                <w:u w:val="none"/>
                <w:lang w:val="nl-NL"/>
              </w:rPr>
              <w:t>Overig</w:t>
            </w: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t xml:space="preserve"> </w:t>
            </w:r>
          </w:p>
        </w:tc>
        <w:tc>
          <w:tcPr>
            <w:tcW w:w="54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09C057A" w:rsidP="309C057A" w:rsidRDefault="309C057A" w14:paraId="7FF4D318" w14:textId="2EC6CB37">
            <w:pPr>
              <w:pStyle w:val="NoSpacing"/>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nl-NL"/>
              </w:rPr>
            </w:pP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FF0000"/>
                <w:sz w:val="22"/>
                <w:szCs w:val="22"/>
                <w:u w:val="none"/>
                <w:lang w:val="nl-NL"/>
              </w:rPr>
              <w:t xml:space="preserve"> </w:t>
            </w:r>
            <w:r w:rsidRPr="309C057A" w:rsidR="647DF07E">
              <w:rPr>
                <w:noProof w:val="0"/>
                <w:lang w:val="nl-NL"/>
              </w:rPr>
              <w:t xml:space="preserve">Wanneer de AVG niet voldoende op de kaart staat en deze </w:t>
            </w:r>
            <w:proofErr w:type="spellStart"/>
            <w:r w:rsidRPr="309C057A" w:rsidR="647DF07E">
              <w:rPr>
                <w:noProof w:val="0"/>
                <w:lang w:val="nl-NL"/>
              </w:rPr>
              <w:t>troubles</w:t>
            </w:r>
            <w:proofErr w:type="spellEnd"/>
            <w:r w:rsidRPr="309C057A" w:rsidR="647DF07E">
              <w:rPr>
                <w:noProof w:val="0"/>
                <w:lang w:val="nl-NL"/>
              </w:rPr>
              <w:t xml:space="preserve"> te ontgroeien loopt het specialisme het risico op den duur te verdwijnen.</w:t>
            </w:r>
          </w:p>
        </w:tc>
        <w:tc>
          <w:tcPr>
            <w:tcW w:w="64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09C057A" w:rsidP="309C057A" w:rsidRDefault="309C057A" w14:paraId="1BC2036D" w14:textId="15C6A7AF">
            <w:pPr>
              <w:rPr>
                <w:rFonts w:ascii="Calibri" w:hAnsi="Calibri" w:eastAsia="Calibri" w:cs="Calibri" w:asciiTheme="minorAscii" w:hAnsiTheme="minorAscii" w:eastAsiaTheme="minorAscii" w:cstheme="minorAscii"/>
                <w:b w:val="0"/>
                <w:bCs w:val="0"/>
                <w:i w:val="0"/>
                <w:iCs w:val="0"/>
                <w:strike w:val="0"/>
                <w:dstrike w:val="0"/>
                <w:noProof w:val="0"/>
                <w:color w:val="FF0000"/>
                <w:sz w:val="22"/>
                <w:szCs w:val="22"/>
                <w:u w:val="none"/>
                <w:lang w:val="nl-NL"/>
              </w:rPr>
            </w:pPr>
            <w:r w:rsidRPr="309C057A" w:rsidR="309C057A">
              <w:rPr>
                <w:rFonts w:ascii="Calibri" w:hAnsi="Calibri" w:eastAsia="Calibri" w:cs="Calibri" w:asciiTheme="minorAscii" w:hAnsiTheme="minorAscii" w:eastAsiaTheme="minorAscii" w:cstheme="minorAscii"/>
                <w:b w:val="0"/>
                <w:bCs w:val="0"/>
                <w:i w:val="0"/>
                <w:iCs w:val="0"/>
                <w:strike w:val="0"/>
                <w:dstrike w:val="0"/>
                <w:noProof w:val="0"/>
                <w:color w:val="FF0000"/>
                <w:sz w:val="22"/>
                <w:szCs w:val="22"/>
                <w:u w:val="none"/>
                <w:lang w:val="nl-NL"/>
              </w:rPr>
              <w:t xml:space="preserve"> </w:t>
            </w:r>
          </w:p>
        </w:tc>
      </w:tr>
    </w:tbl>
    <w:p xmlns:wp14="http://schemas.microsoft.com/office/word/2010/wordml" w:rsidP="309C057A" w14:paraId="7B5CAEB5" wp14:textId="5173F7C3">
      <w:pPr>
        <w:rPr>
          <w:noProof w:val="0"/>
          <w:lang w:val="nl-NL"/>
        </w:rPr>
      </w:pPr>
      <w:r w:rsidRPr="309C057A" w:rsidR="309A0358">
        <w:rPr>
          <w:rFonts w:ascii="Calibri" w:hAnsi="Calibri" w:eastAsia="Calibri" w:cs="Calibri" w:asciiTheme="minorAscii" w:hAnsiTheme="minorAscii" w:eastAsiaTheme="minorAscii" w:cstheme="minorAscii"/>
          <w:b w:val="0"/>
          <w:bCs w:val="0"/>
          <w:noProof w:val="0"/>
          <w:sz w:val="22"/>
          <w:szCs w:val="22"/>
          <w:lang w:val="nl-NL"/>
        </w:rPr>
        <w:t xml:space="preserve"> </w:t>
      </w:r>
    </w:p>
    <w:sectPr>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BA9882"/>
    <w:rsid w:val="00FE0CB9"/>
    <w:rsid w:val="00FE1B5B"/>
    <w:rsid w:val="01765E82"/>
    <w:rsid w:val="052F9AF5"/>
    <w:rsid w:val="09B7EF06"/>
    <w:rsid w:val="1099CC79"/>
    <w:rsid w:val="1310276A"/>
    <w:rsid w:val="13ADAC65"/>
    <w:rsid w:val="17417356"/>
    <w:rsid w:val="1EDE2670"/>
    <w:rsid w:val="23AED751"/>
    <w:rsid w:val="309A0358"/>
    <w:rsid w:val="309C057A"/>
    <w:rsid w:val="37048963"/>
    <w:rsid w:val="37BA9882"/>
    <w:rsid w:val="42EB5801"/>
    <w:rsid w:val="49FCEE23"/>
    <w:rsid w:val="54A539B2"/>
    <w:rsid w:val="5D908B65"/>
    <w:rsid w:val="6039413E"/>
    <w:rsid w:val="647DF07E"/>
    <w:rsid w:val="669FD7A2"/>
    <w:rsid w:val="6B033124"/>
    <w:rsid w:val="6BFE09C2"/>
    <w:rsid w:val="6F3CDA58"/>
    <w:rsid w:val="72747B1A"/>
    <w:rsid w:val="72747B1A"/>
    <w:rsid w:val="749DD3FF"/>
    <w:rsid w:val="779A2B58"/>
    <w:rsid w:val="79D77F91"/>
    <w:rsid w:val="79D77F91"/>
    <w:rsid w:val="7BB027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9882"/>
  <w15:chartTrackingRefBased/>
  <w15:docId w15:val="{7C526FE9-4E06-449B-BF63-9554FB2A7C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2bf6cf3f82054a39" Type="http://schemas.openxmlformats.org/officeDocument/2006/relationships/numbering" Target="/word/numbering.xml"/><Relationship Id="rId6" Type="http://schemas.openxmlformats.org/officeDocument/2006/relationships/customXml" Target="../customXml/item1.xml"/><Relationship Id="rId5" Type="http://schemas.openxmlformats.org/officeDocument/2006/relationships/theme" Target="/word/theme/theme1.xm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EC7ACF3CFFA24AA95025AC918D0983" ma:contentTypeVersion="12" ma:contentTypeDescription="Een nieuw document maken." ma:contentTypeScope="" ma:versionID="30071849b66506c9777d6fa58a1b8842">
  <xsd:schema xmlns:xsd="http://www.w3.org/2001/XMLSchema" xmlns:xs="http://www.w3.org/2001/XMLSchema" xmlns:p="http://schemas.microsoft.com/office/2006/metadata/properties" xmlns:ns2="7f1b718c-c83e-4bdf-8d20-9fb8f207c5b2" xmlns:ns3="9498ef71-6a3d-481b-90ac-1a03336800d5" targetNamespace="http://schemas.microsoft.com/office/2006/metadata/properties" ma:root="true" ma:fieldsID="4fc57c91064975ea8b904f9b3e116acc" ns2:_="" ns3:_="">
    <xsd:import namespace="7f1b718c-c83e-4bdf-8d20-9fb8f207c5b2"/>
    <xsd:import namespace="9498ef71-6a3d-481b-90ac-1a03336800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b718c-c83e-4bdf-8d20-9fb8f207c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98ef71-6a3d-481b-90ac-1a03336800d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012DEA-53CB-4EB8-B531-A0C1E9BF424B}"/>
</file>

<file path=customXml/itemProps2.xml><?xml version="1.0" encoding="utf-8"?>
<ds:datastoreItem xmlns:ds="http://schemas.openxmlformats.org/officeDocument/2006/customXml" ds:itemID="{6A8187ED-3927-42C7-8B35-FEE25F5A25B5}"/>
</file>

<file path=customXml/itemProps3.xml><?xml version="1.0" encoding="utf-8"?>
<ds:datastoreItem xmlns:ds="http://schemas.openxmlformats.org/officeDocument/2006/customXml" ds:itemID="{E97075D2-B67B-4FB8-84D7-BC3F1B408AC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Spit - Verdonschot</dc:creator>
  <cp:keywords/>
  <dc:description/>
  <cp:lastModifiedBy>Mara Spit - Verdonschot</cp:lastModifiedBy>
  <dcterms:created xsi:type="dcterms:W3CDTF">2021-07-12T09:53:38Z</dcterms:created>
  <dcterms:modified xsi:type="dcterms:W3CDTF">2021-07-12T10:05:22Z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0x01010073EC7ACF3CFFA24AA95025AC918D0983</vt:lpwstr>
  </property>
</Properties>
</file>