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D205" w14:textId="77777777" w:rsidR="006A7DC2" w:rsidRDefault="005C5843" w:rsidP="006A7DC2">
      <w:pPr>
        <w:pStyle w:val="01ItemTitel"/>
      </w:pPr>
      <w:r>
        <w:t>Persbericht</w:t>
      </w:r>
    </w:p>
    <w:p w14:paraId="1B4CF5F1" w14:textId="77777777" w:rsidR="005C5843" w:rsidRDefault="005C5843" w:rsidP="005C5843">
      <w:pPr>
        <w:pStyle w:val="03Brieftekst"/>
      </w:pPr>
    </w:p>
    <w:p w14:paraId="7283D625" w14:textId="21D91D9E" w:rsidR="00FF2126" w:rsidRDefault="00FF2126" w:rsidP="00961738">
      <w:pPr>
        <w:pStyle w:val="17PersberichtDatum"/>
      </w:pPr>
      <w:r w:rsidRPr="00FF2126">
        <w:t xml:space="preserve">Utrecht, </w:t>
      </w:r>
      <w:r w:rsidR="00CA6B90" w:rsidRPr="00CA6B90">
        <w:t>15-9-2025</w:t>
      </w:r>
    </w:p>
    <w:p w14:paraId="46BB411A" w14:textId="69338401" w:rsidR="005C5843" w:rsidRDefault="00CA6B90" w:rsidP="00FF2126">
      <w:pPr>
        <w:pStyle w:val="09PersberichtTitel"/>
      </w:pPr>
      <w:r w:rsidRPr="00CA6B90">
        <w:t>Staatssecretaris en Kamerleden dragen Prinsjesdaghoedjes uit de gehandicaptenzorg</w:t>
      </w:r>
    </w:p>
    <w:p w14:paraId="6EA84698" w14:textId="77777777" w:rsidR="006845F8" w:rsidRDefault="006845F8" w:rsidP="005C5843">
      <w:pPr>
        <w:pStyle w:val="03Brieftekst"/>
      </w:pPr>
    </w:p>
    <w:p w14:paraId="48A9398B" w14:textId="77777777" w:rsidR="006845F8" w:rsidRDefault="006845F8" w:rsidP="005C5843">
      <w:pPr>
        <w:pStyle w:val="03Brieftekst"/>
      </w:pPr>
    </w:p>
    <w:p w14:paraId="1F115AF2" w14:textId="01755F2B" w:rsidR="00FF2126" w:rsidRDefault="00CA6B90" w:rsidP="00FF2126">
      <w:pPr>
        <w:pStyle w:val="08Inleiding"/>
      </w:pPr>
      <w:r w:rsidRPr="00CA6B90">
        <w:t xml:space="preserve">De staatssecretaris voor Langdurige en Maatschappelijke Zorg en drie Kamerleden dragen morgen op Prinsjesdag een hoedje dat gemaakt is door mensen met een beperking. Staatssecretaris Nicki </w:t>
      </w:r>
      <w:proofErr w:type="spellStart"/>
      <w:r w:rsidRPr="00CA6B90">
        <w:t>Pouw</w:t>
      </w:r>
      <w:proofErr w:type="spellEnd"/>
      <w:r w:rsidRPr="00CA6B90">
        <w:t>-Verweij (BBB) en Kamerleden Lisa Westerveld (</w:t>
      </w:r>
      <w:proofErr w:type="spellStart"/>
      <w:r w:rsidRPr="00CA6B90">
        <w:t>Groenlinks</w:t>
      </w:r>
      <w:proofErr w:type="spellEnd"/>
      <w:r w:rsidRPr="00CA6B90">
        <w:t>-PvdA), Sarah Dobbe (SP) en Agnes Joseph (BBB) willen op deze manier aandacht vragen voor de positie van mensen met een beperking in de samenleving</w:t>
      </w:r>
      <w:r w:rsidR="00FF2126">
        <w:t>.</w:t>
      </w:r>
    </w:p>
    <w:p w14:paraId="77DABA65" w14:textId="77777777" w:rsidR="00FF2126" w:rsidRDefault="00FF2126" w:rsidP="00FF2126">
      <w:pPr>
        <w:pStyle w:val="03Brieftekst"/>
      </w:pPr>
    </w:p>
    <w:p w14:paraId="0098FDB7" w14:textId="77777777" w:rsidR="00CA6B90" w:rsidRDefault="00CA6B90" w:rsidP="00CA6B90">
      <w:pPr>
        <w:rPr>
          <w:rFonts w:ascii="Urbanist regular" w:hAnsi="Urbanist regular"/>
        </w:rPr>
      </w:pPr>
      <w:r>
        <w:rPr>
          <w:rFonts w:ascii="Urbanist regular" w:hAnsi="Urbanist regular"/>
        </w:rPr>
        <w:t xml:space="preserve">De hoedjesactie is een initiatief van de Vereniging Gehandicaptenzorg Nederland (VGN). Dit is ontstaan vanuit de constatering dat er in de samenleving en politiek onvoldoende aandacht is voor mensen met een beperking en de gehandicaptenzorg. Verschillende politici zijn benaderd met het idee om een hoedje uit de gehandicaptensector te dragen. Degenen die positief op dit verzoek reageerden, zijn vervolgens gekoppeld aan een lid van de VGN om daar het hoedje te laten maken.   </w:t>
      </w:r>
    </w:p>
    <w:p w14:paraId="0849FBEC" w14:textId="77777777" w:rsidR="00CA6B90" w:rsidRDefault="00CA6B90" w:rsidP="00CA6B90">
      <w:pPr>
        <w:rPr>
          <w:rFonts w:ascii="Urbanist regular" w:hAnsi="Urbanist regular"/>
        </w:rPr>
      </w:pPr>
    </w:p>
    <w:p w14:paraId="1952472F" w14:textId="77777777" w:rsidR="00CA6B90" w:rsidRPr="006210D5" w:rsidRDefault="00CA6B90" w:rsidP="00CA6B90">
      <w:pPr>
        <w:rPr>
          <w:rFonts w:ascii="Urbanist regular" w:hAnsi="Urbanist regular"/>
          <w:b/>
          <w:bCs/>
        </w:rPr>
      </w:pPr>
      <w:r>
        <w:rPr>
          <w:rFonts w:ascii="Urbanist regular" w:hAnsi="Urbanist regular"/>
          <w:b/>
          <w:bCs/>
        </w:rPr>
        <w:t>Staatssecretaris</w:t>
      </w:r>
    </w:p>
    <w:p w14:paraId="048188C4" w14:textId="77777777" w:rsidR="00CA6B90" w:rsidRDefault="00CA6B90" w:rsidP="00CA6B90">
      <w:pPr>
        <w:rPr>
          <w:rFonts w:ascii="Urbanist regular" w:hAnsi="Urbanist regular"/>
        </w:rPr>
      </w:pPr>
      <w:r>
        <w:rPr>
          <w:rFonts w:ascii="Urbanist regular" w:hAnsi="Urbanist regular"/>
        </w:rPr>
        <w:t xml:space="preserve">Zo is het Prinsjesdaghoedje van staatssecretaris Nicki </w:t>
      </w:r>
      <w:proofErr w:type="spellStart"/>
      <w:r>
        <w:rPr>
          <w:rFonts w:ascii="Urbanist regular" w:hAnsi="Urbanist regular"/>
        </w:rPr>
        <w:t>Pouw</w:t>
      </w:r>
      <w:proofErr w:type="spellEnd"/>
      <w:r>
        <w:rPr>
          <w:rFonts w:ascii="Urbanist regular" w:hAnsi="Urbanist regular"/>
        </w:rPr>
        <w:t xml:space="preserve">-Verweij ontworpen bij dagbesteding </w:t>
      </w:r>
      <w:proofErr w:type="spellStart"/>
      <w:r>
        <w:rPr>
          <w:rFonts w:ascii="Urbanist regular" w:hAnsi="Urbanist regular"/>
        </w:rPr>
        <w:t>Bisnis</w:t>
      </w:r>
      <w:proofErr w:type="spellEnd"/>
      <w:r>
        <w:rPr>
          <w:rFonts w:ascii="Urbanist regular" w:hAnsi="Urbanist regular"/>
        </w:rPr>
        <w:t xml:space="preserve"> in Zoetermeer, onderdeel van zorgorganisatie </w:t>
      </w:r>
      <w:proofErr w:type="spellStart"/>
      <w:r>
        <w:rPr>
          <w:rFonts w:ascii="Urbanist regular" w:hAnsi="Urbanist regular"/>
        </w:rPr>
        <w:t>Ipse</w:t>
      </w:r>
      <w:proofErr w:type="spellEnd"/>
      <w:r>
        <w:rPr>
          <w:rFonts w:ascii="Urbanist regular" w:hAnsi="Urbanist regular"/>
        </w:rPr>
        <w:t xml:space="preserve"> de Bruggen. Hier worden </w:t>
      </w:r>
      <w:r w:rsidRPr="00F05DF1">
        <w:rPr>
          <w:rFonts w:ascii="Urbanist regular" w:hAnsi="Urbanist regular"/>
        </w:rPr>
        <w:t xml:space="preserve">(jong-)volwassenen, en ouderen met een verstandelijke en/of meervoudige beperking </w:t>
      </w:r>
      <w:r>
        <w:rPr>
          <w:rFonts w:ascii="Urbanist regular" w:hAnsi="Urbanist regular"/>
        </w:rPr>
        <w:t xml:space="preserve">begeleid </w:t>
      </w:r>
      <w:r w:rsidRPr="00F05DF1">
        <w:rPr>
          <w:rFonts w:ascii="Urbanist regular" w:hAnsi="Urbanist regular"/>
        </w:rPr>
        <w:t>op verschillende werkplekken.</w:t>
      </w:r>
    </w:p>
    <w:p w14:paraId="78688940" w14:textId="77777777" w:rsidR="00CA6B90" w:rsidRDefault="00CA6B90" w:rsidP="00CA6B90">
      <w:pPr>
        <w:rPr>
          <w:rFonts w:ascii="Urbanist regular" w:hAnsi="Urbanist regular"/>
        </w:rPr>
      </w:pPr>
    </w:p>
    <w:p w14:paraId="5D664DBA" w14:textId="77777777" w:rsidR="00CA6B90" w:rsidRPr="006210D5" w:rsidRDefault="00CA6B90" w:rsidP="00CA6B90">
      <w:pPr>
        <w:rPr>
          <w:rFonts w:ascii="Urbanist regular" w:hAnsi="Urbanist regular"/>
          <w:b/>
          <w:bCs/>
        </w:rPr>
      </w:pPr>
      <w:proofErr w:type="spellStart"/>
      <w:r>
        <w:rPr>
          <w:rFonts w:ascii="Urbanist regular" w:hAnsi="Urbanist regular"/>
          <w:b/>
          <w:bCs/>
        </w:rPr>
        <w:t>Wolviltprikker</w:t>
      </w:r>
      <w:proofErr w:type="spellEnd"/>
    </w:p>
    <w:p w14:paraId="38C0C957" w14:textId="77777777" w:rsidR="00CA6B90" w:rsidRDefault="00CA6B90" w:rsidP="00CA6B90">
      <w:pPr>
        <w:rPr>
          <w:rFonts w:ascii="Urbanist regular" w:hAnsi="Urbanist regular"/>
        </w:rPr>
      </w:pPr>
      <w:r w:rsidRPr="00A856D1">
        <w:rPr>
          <w:rFonts w:ascii="Urbanist regular" w:hAnsi="Urbanist regular"/>
        </w:rPr>
        <w:t xml:space="preserve">Het hoedje voor Lisa Westerveld </w:t>
      </w:r>
      <w:r>
        <w:rPr>
          <w:rFonts w:ascii="Urbanist regular" w:hAnsi="Urbanist regular"/>
        </w:rPr>
        <w:t>is</w:t>
      </w:r>
      <w:r w:rsidRPr="00A856D1">
        <w:rPr>
          <w:rFonts w:ascii="Urbanist regular" w:hAnsi="Urbanist regular"/>
        </w:rPr>
        <w:t xml:space="preserve"> gemaakt bij de werk- en activiteitenlocatie Het Atelier van </w:t>
      </w:r>
      <w:proofErr w:type="spellStart"/>
      <w:r w:rsidRPr="00A856D1">
        <w:rPr>
          <w:rFonts w:ascii="Urbanist regular" w:hAnsi="Urbanist regular"/>
        </w:rPr>
        <w:t>Estinea</w:t>
      </w:r>
      <w:proofErr w:type="spellEnd"/>
      <w:r w:rsidRPr="00A856D1">
        <w:rPr>
          <w:rFonts w:ascii="Urbanist regular" w:hAnsi="Urbanist regular"/>
        </w:rPr>
        <w:t xml:space="preserve"> in Eibergen</w:t>
      </w:r>
      <w:r>
        <w:rPr>
          <w:rFonts w:ascii="Urbanist regular" w:hAnsi="Urbanist regular"/>
        </w:rPr>
        <w:t xml:space="preserve">. Hier doen </w:t>
      </w:r>
      <w:r w:rsidRPr="00A856D1">
        <w:rPr>
          <w:rFonts w:ascii="Urbanist regular" w:hAnsi="Urbanist regular"/>
        </w:rPr>
        <w:t xml:space="preserve">mensen met een beperking verschillende creatieve werkzaamheden, vaak voor bedrijven of winkels, zoals vlaggetjes van stof maken, schilderen of borduren. Het hoedje </w:t>
      </w:r>
      <w:r>
        <w:rPr>
          <w:rFonts w:ascii="Urbanist regular" w:hAnsi="Urbanist regular"/>
        </w:rPr>
        <w:t>is</w:t>
      </w:r>
      <w:r w:rsidRPr="00A856D1">
        <w:rPr>
          <w:rFonts w:ascii="Urbanist regular" w:hAnsi="Urbanist regular"/>
        </w:rPr>
        <w:t xml:space="preserve"> gemaakt van oude materialen: gordijnstof en meubelstof die het atelier van </w:t>
      </w:r>
      <w:proofErr w:type="spellStart"/>
      <w:r w:rsidRPr="00A856D1">
        <w:rPr>
          <w:rFonts w:ascii="Urbanist regular" w:hAnsi="Urbanist regular"/>
        </w:rPr>
        <w:t>Estinea</w:t>
      </w:r>
      <w:proofErr w:type="spellEnd"/>
      <w:r w:rsidRPr="00A856D1">
        <w:rPr>
          <w:rFonts w:ascii="Urbanist regular" w:hAnsi="Urbanist regular"/>
        </w:rPr>
        <w:t xml:space="preserve"> via hun netwerk kreeg. Alle deelnemers hebben op hun manier meegewerkt aan het hoedje: de een bediende het voetpedaal van de naaimachine, de ander deed de speldjes erin, leidde de stof langs de naald. </w:t>
      </w:r>
      <w:r w:rsidRPr="00A856D1">
        <w:rPr>
          <w:rFonts w:ascii="Urbanist regular" w:hAnsi="Urbanist regular"/>
        </w:rPr>
        <w:lastRenderedPageBreak/>
        <w:t xml:space="preserve">Of ging met de </w:t>
      </w:r>
      <w:proofErr w:type="spellStart"/>
      <w:r w:rsidRPr="00A856D1">
        <w:rPr>
          <w:rFonts w:ascii="Urbanist regular" w:hAnsi="Urbanist regular"/>
        </w:rPr>
        <w:t>wolviltprikker</w:t>
      </w:r>
      <w:proofErr w:type="spellEnd"/>
      <w:r w:rsidRPr="00A856D1">
        <w:rPr>
          <w:rFonts w:ascii="Urbanist regular" w:hAnsi="Urbanist regular"/>
        </w:rPr>
        <w:t xml:space="preserve"> aan de slag. Maar liefst acht mensen werkten mee aan de productie van het hoedje. </w:t>
      </w:r>
    </w:p>
    <w:p w14:paraId="56F8D03E" w14:textId="77777777" w:rsidR="00CA6B90" w:rsidRDefault="00CA6B90" w:rsidP="00CA6B90">
      <w:pPr>
        <w:rPr>
          <w:rFonts w:ascii="Urbanist regular" w:hAnsi="Urbanist regular"/>
        </w:rPr>
      </w:pPr>
    </w:p>
    <w:p w14:paraId="2259B8DC" w14:textId="77777777" w:rsidR="00CA6B90" w:rsidRPr="00F45F54" w:rsidRDefault="00CA6B90" w:rsidP="00CA6B90">
      <w:pPr>
        <w:rPr>
          <w:rFonts w:ascii="Urbanist regular" w:hAnsi="Urbanist regular"/>
          <w:b/>
          <w:bCs/>
        </w:rPr>
      </w:pPr>
      <w:r>
        <w:rPr>
          <w:rFonts w:ascii="Urbanist regular" w:hAnsi="Urbanist regular"/>
          <w:b/>
          <w:bCs/>
        </w:rPr>
        <w:t>Gerecyclede spijkerstof</w:t>
      </w:r>
    </w:p>
    <w:p w14:paraId="67159DB2" w14:textId="77777777" w:rsidR="00CA6B90" w:rsidRDefault="00CA6B90" w:rsidP="00CA6B90">
      <w:pPr>
        <w:rPr>
          <w:rFonts w:ascii="Urbanist regular" w:hAnsi="Urbanist regular"/>
        </w:rPr>
      </w:pPr>
      <w:r>
        <w:rPr>
          <w:rFonts w:ascii="Urbanist regular" w:hAnsi="Urbanist regular"/>
        </w:rPr>
        <w:t xml:space="preserve">Sarah Dobbe liet haar hoedje maken door cliënt-medewerkers van </w:t>
      </w:r>
      <w:r w:rsidRPr="00A856D1">
        <w:rPr>
          <w:rFonts w:ascii="Urbanist regular" w:hAnsi="Urbanist regular"/>
        </w:rPr>
        <w:t xml:space="preserve">gehandicaptenorganisatie </w:t>
      </w:r>
      <w:proofErr w:type="spellStart"/>
      <w:r w:rsidRPr="00A856D1">
        <w:rPr>
          <w:rFonts w:ascii="Urbanist regular" w:hAnsi="Urbanist regular"/>
        </w:rPr>
        <w:t>Siza</w:t>
      </w:r>
      <w:proofErr w:type="spellEnd"/>
      <w:r w:rsidRPr="00A856D1">
        <w:rPr>
          <w:rFonts w:ascii="Urbanist regular" w:hAnsi="Urbanist regular"/>
        </w:rPr>
        <w:t xml:space="preserve"> in Arnhem</w:t>
      </w:r>
      <w:r>
        <w:rPr>
          <w:rFonts w:ascii="Urbanist regular" w:hAnsi="Urbanist regular"/>
        </w:rPr>
        <w:t xml:space="preserve">. Het </w:t>
      </w:r>
      <w:r w:rsidRPr="00A856D1">
        <w:rPr>
          <w:rFonts w:ascii="Urbanist regular" w:hAnsi="Urbanist regular"/>
        </w:rPr>
        <w:t>is gemaakt op een haarband en volledig van gerecycled</w:t>
      </w:r>
      <w:r>
        <w:rPr>
          <w:rFonts w:ascii="Urbanist regular" w:hAnsi="Urbanist regular"/>
        </w:rPr>
        <w:t>e</w:t>
      </w:r>
      <w:r w:rsidRPr="00A856D1">
        <w:rPr>
          <w:rFonts w:ascii="Urbanist regular" w:hAnsi="Urbanist regular"/>
        </w:rPr>
        <w:t xml:space="preserve"> spijkerstof. </w:t>
      </w:r>
      <w:proofErr w:type="spellStart"/>
      <w:r w:rsidRPr="00A856D1">
        <w:rPr>
          <w:rFonts w:ascii="Urbanist regular" w:hAnsi="Urbanist regular"/>
        </w:rPr>
        <w:t>Ratna</w:t>
      </w:r>
      <w:proofErr w:type="spellEnd"/>
      <w:r w:rsidRPr="00A856D1">
        <w:rPr>
          <w:rFonts w:ascii="Urbanist regular" w:hAnsi="Urbanist regular"/>
        </w:rPr>
        <w:t xml:space="preserve"> Ho van</w:t>
      </w:r>
      <w:r>
        <w:rPr>
          <w:rFonts w:ascii="Urbanist regular" w:hAnsi="Urbanist regular"/>
        </w:rPr>
        <w:t xml:space="preserve"> </w:t>
      </w:r>
      <w:proofErr w:type="spellStart"/>
      <w:r>
        <w:rPr>
          <w:rFonts w:ascii="Urbanist regular" w:hAnsi="Urbanist regular"/>
        </w:rPr>
        <w:t>social</w:t>
      </w:r>
      <w:proofErr w:type="spellEnd"/>
      <w:r>
        <w:rPr>
          <w:rFonts w:ascii="Urbanist regular" w:hAnsi="Urbanist regular"/>
        </w:rPr>
        <w:t xml:space="preserve"> </w:t>
      </w:r>
      <w:proofErr w:type="spellStart"/>
      <w:r>
        <w:rPr>
          <w:rFonts w:ascii="Urbanist regular" w:hAnsi="Urbanist regular"/>
        </w:rPr>
        <w:t>enterprise</w:t>
      </w:r>
      <w:proofErr w:type="spellEnd"/>
      <w:r>
        <w:rPr>
          <w:rFonts w:ascii="Urbanist regular" w:hAnsi="Urbanist regular"/>
        </w:rPr>
        <w:t xml:space="preserve"> </w:t>
      </w:r>
      <w:proofErr w:type="spellStart"/>
      <w:r>
        <w:rPr>
          <w:rFonts w:ascii="Urbanist regular" w:hAnsi="Urbanist regular"/>
        </w:rPr>
        <w:t>Fraenck</w:t>
      </w:r>
      <w:proofErr w:type="spellEnd"/>
      <w:r>
        <w:rPr>
          <w:rFonts w:ascii="Urbanist regular" w:hAnsi="Urbanist regular"/>
        </w:rPr>
        <w:t xml:space="preserve"> heeft het ontwerp gemaakt. </w:t>
      </w:r>
      <w:r w:rsidRPr="00A856D1">
        <w:rPr>
          <w:rFonts w:ascii="Urbanist regular" w:hAnsi="Urbanist regular"/>
        </w:rPr>
        <w:t xml:space="preserve">Agnes Joseph </w:t>
      </w:r>
      <w:r>
        <w:rPr>
          <w:rFonts w:ascii="Urbanist regular" w:hAnsi="Urbanist regular"/>
        </w:rPr>
        <w:t>haalde haar hoofddeksel bij</w:t>
      </w:r>
      <w:r w:rsidRPr="00A856D1">
        <w:rPr>
          <w:rFonts w:ascii="Urbanist regular" w:hAnsi="Urbanist regular"/>
        </w:rPr>
        <w:t xml:space="preserve"> activiteitencentrum </w:t>
      </w:r>
      <w:proofErr w:type="spellStart"/>
      <w:r w:rsidRPr="00A856D1">
        <w:rPr>
          <w:rFonts w:ascii="Urbanist regular" w:hAnsi="Urbanist regular"/>
        </w:rPr>
        <w:t>Kijkoor</w:t>
      </w:r>
      <w:proofErr w:type="spellEnd"/>
      <w:r w:rsidRPr="00A856D1">
        <w:rPr>
          <w:rFonts w:ascii="Urbanist regular" w:hAnsi="Urbanist regular"/>
        </w:rPr>
        <w:t xml:space="preserve"> in Eemnes</w:t>
      </w:r>
      <w:r>
        <w:rPr>
          <w:rFonts w:ascii="Urbanist regular" w:hAnsi="Urbanist regular"/>
        </w:rPr>
        <w:t>,</w:t>
      </w:r>
      <w:r w:rsidRPr="00A856D1">
        <w:rPr>
          <w:rFonts w:ascii="Urbanist regular" w:hAnsi="Urbanist regular"/>
        </w:rPr>
        <w:t xml:space="preserve"> onderdeel va</w:t>
      </w:r>
      <w:r>
        <w:rPr>
          <w:rFonts w:ascii="Urbanist regular" w:hAnsi="Urbanist regular"/>
        </w:rPr>
        <w:t>n</w:t>
      </w:r>
      <w:r w:rsidRPr="00A856D1">
        <w:rPr>
          <w:rFonts w:ascii="Urbanist regular" w:hAnsi="Urbanist regular"/>
        </w:rPr>
        <w:t xml:space="preserve"> </w:t>
      </w:r>
      <w:proofErr w:type="spellStart"/>
      <w:r w:rsidRPr="00A856D1">
        <w:rPr>
          <w:rFonts w:ascii="Urbanist regular" w:hAnsi="Urbanist regular"/>
        </w:rPr>
        <w:t>gehandicaptenzorgorganistie</w:t>
      </w:r>
      <w:proofErr w:type="spellEnd"/>
      <w:r w:rsidRPr="00A856D1">
        <w:rPr>
          <w:rFonts w:ascii="Urbanist regular" w:hAnsi="Urbanist regular"/>
        </w:rPr>
        <w:t xml:space="preserve"> </w:t>
      </w:r>
      <w:r>
        <w:rPr>
          <w:rFonts w:ascii="Urbanist regular" w:hAnsi="Urbanist regular"/>
        </w:rPr>
        <w:t>Amerpoort-</w:t>
      </w:r>
      <w:r w:rsidRPr="00A856D1">
        <w:rPr>
          <w:rFonts w:ascii="Urbanist regular" w:hAnsi="Urbanist regular"/>
        </w:rPr>
        <w:t>Sherpa</w:t>
      </w:r>
      <w:r>
        <w:rPr>
          <w:rFonts w:ascii="Urbanist regular" w:hAnsi="Urbanist regular"/>
        </w:rPr>
        <w:t>.</w:t>
      </w:r>
      <w:r w:rsidRPr="00A856D1">
        <w:rPr>
          <w:rFonts w:ascii="Urbanist regular" w:hAnsi="Urbanist regular"/>
        </w:rPr>
        <w:t xml:space="preserve"> </w:t>
      </w:r>
      <w:proofErr w:type="spellStart"/>
      <w:r>
        <w:rPr>
          <w:rFonts w:ascii="Urbanist regular" w:hAnsi="Urbanist regular"/>
        </w:rPr>
        <w:t>Kijkoor</w:t>
      </w:r>
      <w:proofErr w:type="spellEnd"/>
      <w:r>
        <w:rPr>
          <w:rFonts w:ascii="Urbanist regular" w:hAnsi="Urbanist regular"/>
        </w:rPr>
        <w:t xml:space="preserve"> is</w:t>
      </w:r>
      <w:r w:rsidRPr="00A856D1">
        <w:rPr>
          <w:rFonts w:ascii="Urbanist regular" w:hAnsi="Urbanist regular"/>
        </w:rPr>
        <w:t xml:space="preserve"> een kleurrijk en veelzijdig kunstcentrum voor mensen met een verstandelijke beperking. Het bruist er van de creativiteit, met eigen ateliers, waar mensen kunnen tekenen, schilderen, stof bewerken of boetseren. Lida </w:t>
      </w:r>
      <w:proofErr w:type="spellStart"/>
      <w:r w:rsidRPr="00A856D1">
        <w:rPr>
          <w:rFonts w:ascii="Urbanist regular" w:hAnsi="Urbanist regular"/>
        </w:rPr>
        <w:t>Celie</w:t>
      </w:r>
      <w:proofErr w:type="spellEnd"/>
      <w:r w:rsidRPr="00A856D1">
        <w:rPr>
          <w:rFonts w:ascii="Urbanist regular" w:hAnsi="Urbanist regular"/>
        </w:rPr>
        <w:t xml:space="preserve"> Berkhout en Anja van Koetsveld maakten er onder begeleiding van vrijwilligster en kunstenares Wies Schaafsma drie hoedjes van vilt met bijpassende corsages, waar Joseph uit mocht kiezen. </w:t>
      </w:r>
    </w:p>
    <w:p w14:paraId="434FA455" w14:textId="77777777" w:rsidR="00CA6B90" w:rsidRDefault="00CA6B90" w:rsidP="00CA6B90">
      <w:pPr>
        <w:rPr>
          <w:rFonts w:ascii="Urbanist regular" w:hAnsi="Urbanist regular"/>
        </w:rPr>
      </w:pPr>
    </w:p>
    <w:p w14:paraId="61603595" w14:textId="77777777" w:rsidR="00CA6B90" w:rsidRPr="00F45F54" w:rsidRDefault="00CA6B90" w:rsidP="00CA6B90">
      <w:pPr>
        <w:rPr>
          <w:rFonts w:ascii="Urbanist regular" w:hAnsi="Urbanist regular"/>
          <w:b/>
          <w:bCs/>
        </w:rPr>
      </w:pPr>
      <w:r>
        <w:rPr>
          <w:rFonts w:ascii="Urbanist regular" w:hAnsi="Urbanist regular"/>
          <w:b/>
          <w:bCs/>
        </w:rPr>
        <w:t>Vereniging Gehandicaptenzorg Nederland</w:t>
      </w:r>
    </w:p>
    <w:p w14:paraId="42F473C3" w14:textId="77777777" w:rsidR="00CA6B90" w:rsidRDefault="00CA6B90" w:rsidP="00CA6B90">
      <w:pPr>
        <w:rPr>
          <w:rFonts w:ascii="Urbanist regular" w:hAnsi="Urbanist regular"/>
        </w:rPr>
      </w:pPr>
      <w:r w:rsidRPr="00F45F54">
        <w:rPr>
          <w:rFonts w:ascii="Urbanist regular" w:hAnsi="Urbanist regular"/>
        </w:rPr>
        <w:t>De Vereniging Gehandicaptenzorg Nederland is de branchevereniging van organisaties die professionele ondersteuning bieden aan mensen met een beperking en de gemeenschappen waarvan zij deel uitmaken.</w:t>
      </w:r>
      <w:r>
        <w:rPr>
          <w:rFonts w:ascii="Urbanist regular" w:hAnsi="Urbanist regular"/>
        </w:rPr>
        <w:t xml:space="preserve"> </w:t>
      </w:r>
      <w:r w:rsidRPr="00F45F54">
        <w:rPr>
          <w:rFonts w:ascii="Urbanist regular" w:hAnsi="Urbanist regular"/>
        </w:rPr>
        <w:t xml:space="preserve">De VGN werkt vanuit een visie. Volgens het hart van deze visie, </w:t>
      </w:r>
      <w:r>
        <w:rPr>
          <w:rFonts w:ascii="Urbanist regular" w:hAnsi="Urbanist regular"/>
        </w:rPr>
        <w:t>de</w:t>
      </w:r>
      <w:r w:rsidRPr="00F45F54">
        <w:rPr>
          <w:rFonts w:ascii="Urbanist regular" w:hAnsi="Urbanist regular"/>
        </w:rPr>
        <w:t xml:space="preserve"> droom, heeft Nederland in 2030 een samenleving waarin mensen met een beperking gewoon kunnen meedoen. Een samenleving waarin zij een betekenisvol eigen leven kunnen leiden, ongeacht de zwaarte van hun beperking. </w:t>
      </w:r>
    </w:p>
    <w:p w14:paraId="3709E97D" w14:textId="77777777" w:rsidR="00CA6B90" w:rsidRDefault="00CA6B90" w:rsidP="00CA6B90">
      <w:pPr>
        <w:rPr>
          <w:rFonts w:ascii="Urbanist regular" w:hAnsi="Urbanist regular"/>
        </w:rPr>
      </w:pPr>
      <w:r>
        <w:rPr>
          <w:rFonts w:ascii="Urbanist regular" w:hAnsi="Urbanist regular"/>
        </w:rPr>
        <w:t>--------</w:t>
      </w:r>
    </w:p>
    <w:p w14:paraId="1D2DB5A5" w14:textId="106EAABE" w:rsidR="00FF2126" w:rsidRDefault="00FF2126" w:rsidP="00FF2126">
      <w:pPr>
        <w:pStyle w:val="03Brieftekst"/>
      </w:pPr>
    </w:p>
    <w:p w14:paraId="7D9E45A4" w14:textId="77777777" w:rsidR="00FF2126" w:rsidRDefault="00FF2126" w:rsidP="00FF2126">
      <w:pPr>
        <w:pStyle w:val="03Brieftekst"/>
      </w:pPr>
    </w:p>
    <w:p w14:paraId="3BE2A874" w14:textId="77777777" w:rsidR="00FF2126" w:rsidRDefault="00FF2126" w:rsidP="00FF2126">
      <w:pPr>
        <w:pStyle w:val="02Kop"/>
      </w:pPr>
      <w:r>
        <w:t xml:space="preserve">VOOR DE REDACTIE </w:t>
      </w:r>
      <w:r w:rsidRPr="00FF2126">
        <w:rPr>
          <w:b w:val="0"/>
        </w:rPr>
        <w:t>(niet voor publicatie)</w:t>
      </w:r>
    </w:p>
    <w:p w14:paraId="016537FF" w14:textId="1F0711A7" w:rsidR="003F7A94" w:rsidRDefault="00CA6B90" w:rsidP="003F7A94">
      <w:pPr>
        <w:pStyle w:val="03Brieftekst"/>
      </w:pPr>
      <w:proofErr w:type="spellStart"/>
      <w:r>
        <w:t>Nerina</w:t>
      </w:r>
      <w:proofErr w:type="spellEnd"/>
      <w:r w:rsidR="003F7A94">
        <w:t xml:space="preserve"> </w:t>
      </w:r>
      <w:proofErr w:type="spellStart"/>
      <w:r>
        <w:t>Vilchez</w:t>
      </w:r>
      <w:proofErr w:type="spellEnd"/>
      <w:r w:rsidR="003F7A94">
        <w:t xml:space="preserve">, </w:t>
      </w:r>
      <w:r>
        <w:t>Woordvoerder VGN</w:t>
      </w:r>
    </w:p>
    <w:p w14:paraId="45794EF8" w14:textId="77777777" w:rsidR="00CA6B90" w:rsidRDefault="00CA6B90" w:rsidP="00CA6B90">
      <w:pPr>
        <w:rPr>
          <w:rFonts w:ascii="Urbanist regular" w:hAnsi="Urbanist regular"/>
        </w:rPr>
      </w:pPr>
      <w:r>
        <w:rPr>
          <w:rFonts w:ascii="Urbanist regular" w:hAnsi="Urbanist regular"/>
        </w:rPr>
        <w:t>06-83383586</w:t>
      </w:r>
    </w:p>
    <w:p w14:paraId="59D76146" w14:textId="77777777" w:rsidR="00CA6B90" w:rsidRDefault="00CA6B90" w:rsidP="00CA6B90">
      <w:hyperlink r:id="rId10" w:history="1">
        <w:r w:rsidRPr="00175B45">
          <w:rPr>
            <w:rStyle w:val="Hyperlink"/>
            <w:rFonts w:ascii="Urbanist regular" w:hAnsi="Urbanist regular"/>
          </w:rPr>
          <w:t>nvilchez@vgn.nl</w:t>
        </w:r>
      </w:hyperlink>
    </w:p>
    <w:p w14:paraId="79EEE31E" w14:textId="77777777" w:rsidR="00CA6B90" w:rsidRDefault="00CA6B90" w:rsidP="00CA6B90">
      <w:pPr>
        <w:rPr>
          <w:rFonts w:ascii="Urbanist regular" w:hAnsi="Urbanist regular"/>
        </w:rPr>
      </w:pPr>
    </w:p>
    <w:p w14:paraId="36BBAAD3" w14:textId="77777777" w:rsidR="00CA6B90" w:rsidRDefault="00CA6B90" w:rsidP="00CA6B90">
      <w:pPr>
        <w:rPr>
          <w:rFonts w:ascii="Urbanist regular" w:hAnsi="Urbanist regular"/>
        </w:rPr>
      </w:pPr>
      <w:hyperlink r:id="rId11" w:history="1">
        <w:r w:rsidRPr="00F45F54">
          <w:rPr>
            <w:rStyle w:val="Hyperlink"/>
            <w:rFonts w:ascii="Urbanist regular" w:hAnsi="Urbanist regular"/>
          </w:rPr>
          <w:t>Actueel | Vereniging Gehandicaptenzorg Nederland</w:t>
        </w:r>
      </w:hyperlink>
    </w:p>
    <w:p w14:paraId="589525CF" w14:textId="77777777" w:rsidR="00CA6B90" w:rsidRDefault="00CA6B90" w:rsidP="00CA6B90">
      <w:pPr>
        <w:rPr>
          <w:rFonts w:ascii="Urbanist regular" w:hAnsi="Urbanist regular"/>
        </w:rPr>
      </w:pPr>
      <w:hyperlink r:id="rId12" w:history="1">
        <w:r w:rsidRPr="00F45F54">
          <w:rPr>
            <w:rStyle w:val="Hyperlink"/>
            <w:rFonts w:ascii="Urbanist regular" w:hAnsi="Urbanist regular"/>
          </w:rPr>
          <w:t>Visie 2030 | Vereniging Gehandicaptenzorg Nederland</w:t>
        </w:r>
      </w:hyperlink>
    </w:p>
    <w:p w14:paraId="2321DA8D" w14:textId="4ED466D1" w:rsidR="00FF2126" w:rsidRPr="00CA6B90" w:rsidRDefault="00FF2126" w:rsidP="00CA6B90">
      <w:pPr>
        <w:pStyle w:val="03Brieftekst"/>
        <w:rPr>
          <w:b/>
          <w:bCs/>
        </w:rPr>
      </w:pPr>
    </w:p>
    <w:sectPr w:rsidR="00FF2126" w:rsidRPr="00CA6B90" w:rsidSect="00E32AFB">
      <w:headerReference w:type="even" r:id="rId13"/>
      <w:headerReference w:type="default" r:id="rId14"/>
      <w:footerReference w:type="even" r:id="rId15"/>
      <w:footerReference w:type="default" r:id="rId16"/>
      <w:headerReference w:type="first" r:id="rId17"/>
      <w:footerReference w:type="first" r:id="rId18"/>
      <w:pgSz w:w="11900" w:h="16840"/>
      <w:pgMar w:top="2835" w:right="226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1D57" w14:textId="77777777" w:rsidR="00CA6B90" w:rsidRDefault="00CA6B90" w:rsidP="00B22F19">
      <w:pPr>
        <w:spacing w:line="240" w:lineRule="auto"/>
      </w:pPr>
      <w:r>
        <w:separator/>
      </w:r>
    </w:p>
  </w:endnote>
  <w:endnote w:type="continuationSeparator" w:id="0">
    <w:p w14:paraId="0754E3E4" w14:textId="77777777" w:rsidR="00CA6B90" w:rsidRDefault="00CA6B90" w:rsidP="00B2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rbanist">
    <w:panose1 w:val="020B0A04040200000203"/>
    <w:charset w:val="00"/>
    <w:family w:val="swiss"/>
    <w:pitch w:val="variable"/>
    <w:sig w:usb0="A00000EF" w:usb1="0000207B" w:usb2="00000028" w:usb3="00000000" w:csb0="00000093" w:csb1="00000000"/>
  </w:font>
  <w:font w:name="Urbanist regular">
    <w:panose1 w:val="020B0A0404020000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29E5" w14:textId="77777777" w:rsidR="00E32AFB" w:rsidRDefault="00E32A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DED1" w14:textId="77777777" w:rsidR="00E32AFB" w:rsidRDefault="00E32A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9724" w14:textId="77777777" w:rsidR="00E32AFB" w:rsidRDefault="00E32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9290" w14:textId="77777777" w:rsidR="00CA6B90" w:rsidRDefault="00CA6B90" w:rsidP="00B22F19">
      <w:pPr>
        <w:spacing w:line="240" w:lineRule="auto"/>
      </w:pPr>
      <w:r>
        <w:separator/>
      </w:r>
    </w:p>
  </w:footnote>
  <w:footnote w:type="continuationSeparator" w:id="0">
    <w:p w14:paraId="54EF75A0" w14:textId="77777777" w:rsidR="00CA6B90" w:rsidRDefault="00CA6B90" w:rsidP="00B22F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C162" w14:textId="77777777" w:rsidR="00E32AFB" w:rsidRDefault="00E32A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4AD8" w14:textId="77777777" w:rsidR="00D47FA4" w:rsidRDefault="00E32AFB">
    <w:pPr>
      <w:pStyle w:val="Koptekst"/>
    </w:pPr>
    <w:r>
      <w:rPr>
        <w:noProof/>
        <w:lang w:val="en-US"/>
      </w:rPr>
      <w:drawing>
        <wp:anchor distT="0" distB="0" distL="114300" distR="114300" simplePos="0" relativeHeight="251659264" behindDoc="1" locked="0" layoutInCell="1" allowOverlap="1" wp14:anchorId="1F023123" wp14:editId="3223C915">
          <wp:simplePos x="0" y="0"/>
          <wp:positionH relativeFrom="page">
            <wp:posOffset>5080000</wp:posOffset>
          </wp:positionH>
          <wp:positionV relativeFrom="page">
            <wp:posOffset>680720</wp:posOffset>
          </wp:positionV>
          <wp:extent cx="1609200" cy="756000"/>
          <wp:effectExtent l="0" t="0" r="0" b="0"/>
          <wp:wrapTopAndBottom/>
          <wp:docPr id="1795580912" name="Afbeelding 1" descr="Afbeelding met schermopname, Graphics,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3655" name="Afbeelding 1" descr="Afbeelding met schermopname, Graphics, tekst,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2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C395" w14:textId="77777777" w:rsidR="00D47FA4" w:rsidRDefault="0000472D">
    <w:pPr>
      <w:pStyle w:val="Koptekst"/>
    </w:pPr>
    <w:r>
      <w:rPr>
        <w:noProof/>
        <w:lang w:val="en-US"/>
      </w:rPr>
      <w:drawing>
        <wp:anchor distT="0" distB="0" distL="114300" distR="114300" simplePos="0" relativeHeight="251657215" behindDoc="1" locked="0" layoutInCell="1" allowOverlap="1" wp14:anchorId="21E5FB67" wp14:editId="0EEA70EB">
          <wp:simplePos x="0" y="0"/>
          <wp:positionH relativeFrom="page">
            <wp:posOffset>5080000</wp:posOffset>
          </wp:positionH>
          <wp:positionV relativeFrom="page">
            <wp:posOffset>680720</wp:posOffset>
          </wp:positionV>
          <wp:extent cx="1609200" cy="756000"/>
          <wp:effectExtent l="0" t="0" r="0" b="0"/>
          <wp:wrapTopAndBottom/>
          <wp:docPr id="2138963655" name="Afbeelding 1" descr="Afbeelding met schermopname, Graphics,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3655" name="Afbeelding 1" descr="Afbeelding met schermopname, Graphics, tekst,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2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3142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5Opsomming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CBBA3F60"/>
    <w:lvl w:ilvl="0" w:tplc="55FC3648">
      <w:start w:val="1"/>
      <w:numFmt w:val="bullet"/>
      <w:pStyle w:val="04Opsomming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B5ED4"/>
    <w:multiLevelType w:val="multilevel"/>
    <w:tmpl w:val="C7D26350"/>
    <w:lvl w:ilvl="0">
      <w:start w:val="1"/>
      <w:numFmt w:val="bullet"/>
      <w:lvlText w:val=""/>
      <w:lvlJc w:val="left"/>
      <w:pPr>
        <w:tabs>
          <w:tab w:val="num" w:pos="284"/>
        </w:tabs>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536A0"/>
    <w:multiLevelType w:val="hybridMultilevel"/>
    <w:tmpl w:val="C90E9F90"/>
    <w:lvl w:ilvl="0" w:tplc="388CD67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9125E"/>
    <w:multiLevelType w:val="hybridMultilevel"/>
    <w:tmpl w:val="C898E990"/>
    <w:lvl w:ilvl="0" w:tplc="983CD980">
      <w:start w:val="1"/>
      <w:numFmt w:val="lowerLetter"/>
      <w:pStyle w:val="07Nummering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5C8B"/>
    <w:multiLevelType w:val="hybridMultilevel"/>
    <w:tmpl w:val="E980565E"/>
    <w:lvl w:ilvl="0" w:tplc="32CABB2A">
      <w:start w:val="1"/>
      <w:numFmt w:val="decimal"/>
      <w:pStyle w:val="06Nummering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534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3695766">
    <w:abstractNumId w:val="1"/>
  </w:num>
  <w:num w:numId="2" w16cid:durableId="389957591">
    <w:abstractNumId w:val="6"/>
  </w:num>
  <w:num w:numId="3" w16cid:durableId="1334064479">
    <w:abstractNumId w:val="4"/>
  </w:num>
  <w:num w:numId="4" w16cid:durableId="310910586">
    <w:abstractNumId w:val="2"/>
  </w:num>
  <w:num w:numId="5" w16cid:durableId="639653824">
    <w:abstractNumId w:val="5"/>
  </w:num>
  <w:num w:numId="6" w16cid:durableId="1917470625">
    <w:abstractNumId w:val="7"/>
  </w:num>
  <w:num w:numId="7" w16cid:durableId="1582790591">
    <w:abstractNumId w:val="0"/>
  </w:num>
  <w:num w:numId="8" w16cid:durableId="820272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90"/>
    <w:rsid w:val="0000472D"/>
    <w:rsid w:val="000561B0"/>
    <w:rsid w:val="00095C69"/>
    <w:rsid w:val="000C7728"/>
    <w:rsid w:val="000D6F8A"/>
    <w:rsid w:val="001B4BA4"/>
    <w:rsid w:val="001D6A98"/>
    <w:rsid w:val="001E3469"/>
    <w:rsid w:val="001F3B0A"/>
    <w:rsid w:val="00207CFC"/>
    <w:rsid w:val="002727C4"/>
    <w:rsid w:val="002C1101"/>
    <w:rsid w:val="002D1B85"/>
    <w:rsid w:val="002F64E5"/>
    <w:rsid w:val="00303558"/>
    <w:rsid w:val="0030688F"/>
    <w:rsid w:val="003119E1"/>
    <w:rsid w:val="00363505"/>
    <w:rsid w:val="003A20F4"/>
    <w:rsid w:val="003A6461"/>
    <w:rsid w:val="003B177A"/>
    <w:rsid w:val="003B62CE"/>
    <w:rsid w:val="003B67EC"/>
    <w:rsid w:val="003F01F5"/>
    <w:rsid w:val="003F7A94"/>
    <w:rsid w:val="004172AF"/>
    <w:rsid w:val="00440EFC"/>
    <w:rsid w:val="00485240"/>
    <w:rsid w:val="004D0A7E"/>
    <w:rsid w:val="004F52DE"/>
    <w:rsid w:val="0052754D"/>
    <w:rsid w:val="0054608A"/>
    <w:rsid w:val="005475D2"/>
    <w:rsid w:val="00580EE5"/>
    <w:rsid w:val="005867DD"/>
    <w:rsid w:val="005C5843"/>
    <w:rsid w:val="00641F29"/>
    <w:rsid w:val="00660220"/>
    <w:rsid w:val="00677E87"/>
    <w:rsid w:val="006845F8"/>
    <w:rsid w:val="006860CC"/>
    <w:rsid w:val="006A7DC2"/>
    <w:rsid w:val="007025DF"/>
    <w:rsid w:val="0073610C"/>
    <w:rsid w:val="007640EF"/>
    <w:rsid w:val="007B75A0"/>
    <w:rsid w:val="007D6BD1"/>
    <w:rsid w:val="00845211"/>
    <w:rsid w:val="008452A7"/>
    <w:rsid w:val="008A4F63"/>
    <w:rsid w:val="00913062"/>
    <w:rsid w:val="00930C68"/>
    <w:rsid w:val="009376EF"/>
    <w:rsid w:val="00961738"/>
    <w:rsid w:val="009929C8"/>
    <w:rsid w:val="009A079A"/>
    <w:rsid w:val="00A20ED1"/>
    <w:rsid w:val="00A273EF"/>
    <w:rsid w:val="00A318E1"/>
    <w:rsid w:val="00A47E6F"/>
    <w:rsid w:val="00A6654B"/>
    <w:rsid w:val="00AB1D03"/>
    <w:rsid w:val="00B22F19"/>
    <w:rsid w:val="00B46B97"/>
    <w:rsid w:val="00BB1354"/>
    <w:rsid w:val="00BF51AB"/>
    <w:rsid w:val="00C210FD"/>
    <w:rsid w:val="00C948DF"/>
    <w:rsid w:val="00CA6B90"/>
    <w:rsid w:val="00CC4147"/>
    <w:rsid w:val="00D20078"/>
    <w:rsid w:val="00D20AC7"/>
    <w:rsid w:val="00D45AD7"/>
    <w:rsid w:val="00D47FA4"/>
    <w:rsid w:val="00D92504"/>
    <w:rsid w:val="00DE5BD9"/>
    <w:rsid w:val="00E15D1D"/>
    <w:rsid w:val="00E17467"/>
    <w:rsid w:val="00E32AFB"/>
    <w:rsid w:val="00E527C4"/>
    <w:rsid w:val="00E73A0E"/>
    <w:rsid w:val="00E837E7"/>
    <w:rsid w:val="00EA4863"/>
    <w:rsid w:val="00EB71E3"/>
    <w:rsid w:val="00EE1D35"/>
    <w:rsid w:val="00EF5EB5"/>
    <w:rsid w:val="00F66216"/>
    <w:rsid w:val="00F671C6"/>
    <w:rsid w:val="00F824D8"/>
    <w:rsid w:val="00FD47B0"/>
    <w:rsid w:val="00FD748A"/>
    <w:rsid w:val="00FD7719"/>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F2968"/>
  <w14:defaultImageDpi w14:val="32767"/>
  <w15:chartTrackingRefBased/>
  <w15:docId w15:val="{149D52C7-3747-4E50-86EE-56F14E6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0472D"/>
    <w:pPr>
      <w:spacing w:line="260" w:lineRule="atLeast"/>
    </w:pPr>
    <w:rPr>
      <w:rFonts w:ascii="Urbanist" w:hAnsi="Urbanist"/>
      <w:lang w:val="nl-NL"/>
    </w:rPr>
  </w:style>
  <w:style w:type="paragraph" w:styleId="Kop1">
    <w:name w:val="heading 1"/>
    <w:basedOn w:val="Standaard"/>
    <w:next w:val="Standaard"/>
    <w:link w:val="Kop1Char"/>
    <w:uiPriority w:val="9"/>
    <w:qFormat/>
    <w:rsid w:val="0000472D"/>
    <w:pPr>
      <w:keepNext/>
      <w:keepLines/>
      <w:spacing w:before="240"/>
      <w:outlineLvl w:val="0"/>
    </w:pPr>
    <w:rPr>
      <w:rFonts w:eastAsiaTheme="majorEastAsia" w:cstheme="majorBidi"/>
      <w:color w:val="9DA100" w:themeColor="accent1" w:themeShade="BF"/>
      <w:sz w:val="36"/>
      <w:szCs w:val="32"/>
    </w:rPr>
  </w:style>
  <w:style w:type="paragraph" w:styleId="Kop2">
    <w:name w:val="heading 2"/>
    <w:basedOn w:val="Standaard"/>
    <w:next w:val="Standaard"/>
    <w:link w:val="Kop2Char"/>
    <w:uiPriority w:val="9"/>
    <w:semiHidden/>
    <w:unhideWhenUsed/>
    <w:qFormat/>
    <w:rsid w:val="0000472D"/>
    <w:pPr>
      <w:keepNext/>
      <w:keepLines/>
      <w:spacing w:before="40"/>
      <w:outlineLvl w:val="1"/>
    </w:pPr>
    <w:rPr>
      <w:rFonts w:eastAsiaTheme="majorEastAsia" w:cstheme="majorBidi"/>
      <w:color w:val="9DA100" w:themeColor="accent1" w:themeShade="BF"/>
      <w:sz w:val="3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0ED1"/>
    <w:pPr>
      <w:spacing w:line="180" w:lineRule="exact"/>
    </w:pPr>
    <w:rPr>
      <w:sz w:val="14"/>
    </w:rPr>
  </w:style>
  <w:style w:type="character" w:customStyle="1" w:styleId="KoptekstChar">
    <w:name w:val="Koptekst Char"/>
    <w:basedOn w:val="Standaardalinea-lettertype"/>
    <w:link w:val="Koptekst"/>
    <w:uiPriority w:val="99"/>
    <w:rsid w:val="00A20ED1"/>
    <w:rPr>
      <w:sz w:val="14"/>
      <w:lang w:val="nl-NL"/>
    </w:rPr>
  </w:style>
  <w:style w:type="paragraph" w:styleId="Voettekst">
    <w:name w:val="footer"/>
    <w:basedOn w:val="Standaard"/>
    <w:link w:val="VoettekstChar"/>
    <w:uiPriority w:val="99"/>
    <w:unhideWhenUsed/>
    <w:rsid w:val="00B22F19"/>
    <w:pPr>
      <w:tabs>
        <w:tab w:val="center" w:pos="4680"/>
        <w:tab w:val="right" w:pos="9360"/>
      </w:tabs>
    </w:pPr>
  </w:style>
  <w:style w:type="character" w:customStyle="1" w:styleId="VoettekstChar">
    <w:name w:val="Voettekst Char"/>
    <w:basedOn w:val="Standaardalinea-lettertype"/>
    <w:link w:val="Voettekst"/>
    <w:uiPriority w:val="99"/>
    <w:rsid w:val="00B22F19"/>
    <w:rPr>
      <w:lang w:val="nl-NL"/>
    </w:rPr>
  </w:style>
  <w:style w:type="table" w:styleId="Tabelraster">
    <w:name w:val="Table Grid"/>
    <w:basedOn w:val="Standaardtabel"/>
    <w:uiPriority w:val="39"/>
    <w:rsid w:val="00B2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Afzender">
    <w:name w:val="19_Afzender"/>
    <w:basedOn w:val="Standaard"/>
    <w:qFormat/>
    <w:rsid w:val="0000472D"/>
    <w:pPr>
      <w:tabs>
        <w:tab w:val="left" w:pos="170"/>
      </w:tabs>
      <w:spacing w:line="220" w:lineRule="exact"/>
    </w:pPr>
    <w:rPr>
      <w:color w:val="005CA9" w:themeColor="text2"/>
      <w:sz w:val="18"/>
    </w:rPr>
  </w:style>
  <w:style w:type="paragraph" w:customStyle="1" w:styleId="03Brieftekst">
    <w:name w:val="03_Brieftekst"/>
    <w:basedOn w:val="Standaard"/>
    <w:qFormat/>
    <w:rsid w:val="0000472D"/>
    <w:pPr>
      <w:tabs>
        <w:tab w:val="left" w:pos="284"/>
        <w:tab w:val="left" w:pos="567"/>
      </w:tabs>
    </w:pPr>
  </w:style>
  <w:style w:type="character" w:styleId="Hyperlink">
    <w:name w:val="Hyperlink"/>
    <w:basedOn w:val="Standaardalinea-lettertype"/>
    <w:uiPriority w:val="99"/>
    <w:unhideWhenUsed/>
    <w:rsid w:val="000561B0"/>
    <w:rPr>
      <w:color w:val="000000" w:themeColor="hyperlink"/>
      <w:u w:val="single"/>
    </w:rPr>
  </w:style>
  <w:style w:type="paragraph" w:customStyle="1" w:styleId="11Kenmerk">
    <w:name w:val="11_Kenmerk"/>
    <w:basedOn w:val="03Brieftekst"/>
    <w:qFormat/>
    <w:rsid w:val="002F64E5"/>
    <w:pPr>
      <w:spacing w:line="230" w:lineRule="exact"/>
    </w:pPr>
    <w:rPr>
      <w:sz w:val="16"/>
    </w:rPr>
  </w:style>
  <w:style w:type="character" w:customStyle="1" w:styleId="zsysVeldMarkering">
    <w:name w:val="zsysVeldMarkering"/>
    <w:basedOn w:val="Standaardalinea-lettertype"/>
    <w:semiHidden/>
    <w:rsid w:val="007640EF"/>
    <w:rPr>
      <w:bdr w:val="none" w:sz="0" w:space="0" w:color="auto"/>
      <w:shd w:val="clear" w:color="auto" w:fill="A0C4E8"/>
    </w:rPr>
  </w:style>
  <w:style w:type="paragraph" w:customStyle="1" w:styleId="20Paginanummer">
    <w:name w:val="20_Paginanummer"/>
    <w:basedOn w:val="03Brieftekst"/>
    <w:qFormat/>
    <w:rsid w:val="00677E87"/>
    <w:pPr>
      <w:spacing w:line="200" w:lineRule="exact"/>
    </w:pPr>
    <w:rPr>
      <w:sz w:val="16"/>
    </w:rPr>
  </w:style>
  <w:style w:type="paragraph" w:customStyle="1" w:styleId="04Opsomming1Bullet">
    <w:name w:val="04_Opsomming _1 Bullet"/>
    <w:basedOn w:val="03Brieftekst"/>
    <w:qFormat/>
    <w:rsid w:val="00FF2126"/>
    <w:pPr>
      <w:numPr>
        <w:numId w:val="4"/>
      </w:numPr>
      <w:tabs>
        <w:tab w:val="clear" w:pos="284"/>
      </w:tabs>
    </w:pPr>
  </w:style>
  <w:style w:type="paragraph" w:customStyle="1" w:styleId="06Nummering1">
    <w:name w:val="06_Nummering_1"/>
    <w:basedOn w:val="03Brieftekst"/>
    <w:qFormat/>
    <w:rsid w:val="006A7DC2"/>
    <w:pPr>
      <w:numPr>
        <w:numId w:val="2"/>
      </w:numPr>
      <w:tabs>
        <w:tab w:val="clear" w:pos="284"/>
        <w:tab w:val="clear" w:pos="567"/>
      </w:tabs>
    </w:pPr>
  </w:style>
  <w:style w:type="paragraph" w:customStyle="1" w:styleId="02Kop">
    <w:name w:val="02_Kop"/>
    <w:basedOn w:val="03Brieftekst"/>
    <w:next w:val="03Brieftekst"/>
    <w:qFormat/>
    <w:rsid w:val="0000472D"/>
    <w:rPr>
      <w:b/>
    </w:rPr>
  </w:style>
  <w:style w:type="paragraph" w:customStyle="1" w:styleId="07Nummering2">
    <w:name w:val="07_Nummering_2"/>
    <w:basedOn w:val="03Brieftekst"/>
    <w:qFormat/>
    <w:rsid w:val="007640EF"/>
    <w:pPr>
      <w:numPr>
        <w:numId w:val="5"/>
      </w:numPr>
      <w:ind w:left="568" w:hanging="284"/>
    </w:pPr>
  </w:style>
  <w:style w:type="paragraph" w:customStyle="1" w:styleId="08Inleiding">
    <w:name w:val="08_Inleiding"/>
    <w:basedOn w:val="03Brieftekst"/>
    <w:next w:val="03Brieftekst"/>
    <w:qFormat/>
    <w:rsid w:val="006A7DC2"/>
    <w:pPr>
      <w:tabs>
        <w:tab w:val="left" w:pos="4820"/>
      </w:tabs>
    </w:pPr>
    <w:rPr>
      <w:b/>
    </w:rPr>
  </w:style>
  <w:style w:type="paragraph" w:customStyle="1" w:styleId="05Opsomming2Streep">
    <w:name w:val="05_Opsomming_2 Streep"/>
    <w:basedOn w:val="03Brieftekst"/>
    <w:qFormat/>
    <w:rsid w:val="0052754D"/>
    <w:pPr>
      <w:numPr>
        <w:numId w:val="1"/>
      </w:numPr>
      <w:tabs>
        <w:tab w:val="num" w:pos="284"/>
      </w:tabs>
    </w:pPr>
  </w:style>
  <w:style w:type="paragraph" w:customStyle="1" w:styleId="01ItemTitel">
    <w:name w:val="01_Item Titel"/>
    <w:basedOn w:val="Standaard"/>
    <w:next w:val="03Brieftekst"/>
    <w:qFormat/>
    <w:rsid w:val="0000472D"/>
    <w:pPr>
      <w:spacing w:after="120" w:line="240" w:lineRule="auto"/>
    </w:pPr>
    <w:rPr>
      <w:color w:val="005CA9" w:themeColor="text2"/>
      <w:sz w:val="48"/>
    </w:rPr>
  </w:style>
  <w:style w:type="paragraph" w:customStyle="1" w:styleId="09PersberichtTitel">
    <w:name w:val="09_Persbericht Titel"/>
    <w:basedOn w:val="03Brieftekst"/>
    <w:qFormat/>
    <w:rsid w:val="0000472D"/>
    <w:pPr>
      <w:spacing w:line="520" w:lineRule="exact"/>
    </w:pPr>
    <w:rPr>
      <w:b/>
      <w:sz w:val="42"/>
    </w:rPr>
  </w:style>
  <w:style w:type="paragraph" w:customStyle="1" w:styleId="10KenmerkKop">
    <w:name w:val="10_Kenmerk Kop"/>
    <w:basedOn w:val="11Kenmerk"/>
    <w:next w:val="11Kenmerk"/>
    <w:qFormat/>
    <w:rsid w:val="0000472D"/>
    <w:rPr>
      <w:b/>
      <w:caps/>
    </w:rPr>
  </w:style>
  <w:style w:type="paragraph" w:customStyle="1" w:styleId="18AfzenderBold">
    <w:name w:val="18_Afzender Bold"/>
    <w:basedOn w:val="19Afzender"/>
    <w:next w:val="19Afzender"/>
    <w:qFormat/>
    <w:rsid w:val="0000472D"/>
    <w:rPr>
      <w:b/>
    </w:rPr>
  </w:style>
  <w:style w:type="paragraph" w:customStyle="1" w:styleId="17PersberichtDatum">
    <w:name w:val="17_Persbericht Datum"/>
    <w:basedOn w:val="03Brieftekst"/>
    <w:qFormat/>
    <w:rsid w:val="0000472D"/>
    <w:pPr>
      <w:spacing w:after="160"/>
    </w:pPr>
    <w:rPr>
      <w:sz w:val="22"/>
    </w:rPr>
  </w:style>
  <w:style w:type="character" w:customStyle="1" w:styleId="Kop1Char">
    <w:name w:val="Kop 1 Char"/>
    <w:basedOn w:val="Standaardalinea-lettertype"/>
    <w:link w:val="Kop1"/>
    <w:uiPriority w:val="9"/>
    <w:rsid w:val="0000472D"/>
    <w:rPr>
      <w:rFonts w:ascii="Urbanist" w:eastAsiaTheme="majorEastAsia" w:hAnsi="Urbanist" w:cstheme="majorBidi"/>
      <w:color w:val="9DA100" w:themeColor="accent1" w:themeShade="BF"/>
      <w:sz w:val="36"/>
      <w:szCs w:val="32"/>
      <w:lang w:val="nl-NL"/>
    </w:rPr>
  </w:style>
  <w:style w:type="character" w:customStyle="1" w:styleId="Kop2Char">
    <w:name w:val="Kop 2 Char"/>
    <w:basedOn w:val="Standaardalinea-lettertype"/>
    <w:link w:val="Kop2"/>
    <w:uiPriority w:val="9"/>
    <w:semiHidden/>
    <w:rsid w:val="0000472D"/>
    <w:rPr>
      <w:rFonts w:ascii="Urbanist" w:eastAsiaTheme="majorEastAsia" w:hAnsi="Urbanist" w:cstheme="majorBidi"/>
      <w:color w:val="9DA100" w:themeColor="accent1" w:themeShade="BF"/>
      <w:sz w:val="30"/>
      <w:szCs w:val="26"/>
      <w:lang w:val="nl-NL"/>
    </w:rPr>
  </w:style>
  <w:style w:type="paragraph" w:styleId="Lijstalinea">
    <w:name w:val="List Paragraph"/>
    <w:basedOn w:val="Standaard"/>
    <w:uiPriority w:val="34"/>
    <w:qFormat/>
    <w:rsid w:val="0000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669007">
      <w:bodyDiv w:val="1"/>
      <w:marLeft w:val="0"/>
      <w:marRight w:val="0"/>
      <w:marTop w:val="0"/>
      <w:marBottom w:val="0"/>
      <w:divBdr>
        <w:top w:val="none" w:sz="0" w:space="0" w:color="auto"/>
        <w:left w:val="none" w:sz="0" w:space="0" w:color="auto"/>
        <w:bottom w:val="none" w:sz="0" w:space="0" w:color="auto"/>
        <w:right w:val="none" w:sz="0" w:space="0" w:color="auto"/>
      </w:divBdr>
      <w:divsChild>
        <w:div w:id="1266503216">
          <w:marLeft w:val="0"/>
          <w:marRight w:val="0"/>
          <w:marTop w:val="0"/>
          <w:marBottom w:val="0"/>
          <w:divBdr>
            <w:top w:val="none" w:sz="0" w:space="0" w:color="auto"/>
            <w:left w:val="none" w:sz="0" w:space="0" w:color="auto"/>
            <w:bottom w:val="none" w:sz="0" w:space="0" w:color="auto"/>
            <w:right w:val="none" w:sz="0" w:space="0" w:color="auto"/>
          </w:divBdr>
        </w:div>
        <w:div w:id="8821360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gn.nl/onderwerpen/visie-20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gn.nl/actue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vilchez@vgn.n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Konings\Downloads\Persbericht.dotx" TargetMode="External"/></Relationships>
</file>

<file path=word/theme/theme1.xml><?xml version="1.0" encoding="utf-8"?>
<a:theme xmlns:a="http://schemas.openxmlformats.org/drawingml/2006/main" name="Office Theme">
  <a:themeElements>
    <a:clrScheme name="VNG_Kleuren">
      <a:dk1>
        <a:srgbClr val="000000"/>
      </a:dk1>
      <a:lt1>
        <a:srgbClr val="FFFFFF"/>
      </a:lt1>
      <a:dk2>
        <a:srgbClr val="005CA9"/>
      </a:dk2>
      <a:lt2>
        <a:srgbClr val="C0C0C0"/>
      </a:lt2>
      <a:accent1>
        <a:srgbClr val="D3D800"/>
      </a:accent1>
      <a:accent2>
        <a:srgbClr val="005CA9"/>
      </a:accent2>
      <a:accent3>
        <a:srgbClr val="F7A600"/>
      </a:accent3>
      <a:accent4>
        <a:srgbClr val="E94278"/>
      </a:accent4>
      <a:accent5>
        <a:srgbClr val="00A7A7"/>
      </a:accent5>
      <a:accent6>
        <a:srgbClr val="00B1EB"/>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AFC8719716504D946BB1CC40D68077" ma:contentTypeVersion="18" ma:contentTypeDescription="Een nieuw document maken." ma:contentTypeScope="" ma:versionID="d62a18e2a335bdc653024dea9112b67c">
  <xsd:schema xmlns:xsd="http://www.w3.org/2001/XMLSchema" xmlns:xs="http://www.w3.org/2001/XMLSchema" xmlns:p="http://schemas.microsoft.com/office/2006/metadata/properties" xmlns:ns2="046a4838-3e16-4c51-bc56-4e35aecf4a4c" xmlns:ns3="5b783b51-e77c-4817-92a9-24d178bdbea6" targetNamespace="http://schemas.microsoft.com/office/2006/metadata/properties" ma:root="true" ma:fieldsID="e0ac492d4456f52c006718675a462044" ns2:_="" ns3:_="">
    <xsd:import namespace="046a4838-3e16-4c51-bc56-4e35aecf4a4c"/>
    <xsd:import namespace="5b783b51-e77c-4817-92a9-24d178bdbe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a4838-3e16-4c51-bc56-4e35aecf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ce91797-1ff1-4768-9aa4-243647ea2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83b51-e77c-4817-92a9-24d178bdbea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d4d24c4-606f-4cd7-9771-a755757af1f8}" ma:internalName="TaxCatchAll" ma:showField="CatchAllData" ma:web="5b783b51-e77c-4817-92a9-24d178bdb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6a4838-3e16-4c51-bc56-4e35aecf4a4c">
      <Terms xmlns="http://schemas.microsoft.com/office/infopath/2007/PartnerControls"/>
    </lcf76f155ced4ddcb4097134ff3c332f>
    <TaxCatchAll xmlns="5b783b51-e77c-4817-92a9-24d178bdbea6" xsi:nil="true"/>
  </documentManagement>
</p:properties>
</file>

<file path=customXml/itemProps1.xml><?xml version="1.0" encoding="utf-8"?>
<ds:datastoreItem xmlns:ds="http://schemas.openxmlformats.org/officeDocument/2006/customXml" ds:itemID="{F2769DB6-BBFC-4DD6-9932-35DDAE3C297C}">
  <ds:schemaRefs>
    <ds:schemaRef ds:uri="http://schemas.microsoft.com/sharepoint/v3/contenttype/forms"/>
  </ds:schemaRefs>
</ds:datastoreItem>
</file>

<file path=customXml/itemProps2.xml><?xml version="1.0" encoding="utf-8"?>
<ds:datastoreItem xmlns:ds="http://schemas.openxmlformats.org/officeDocument/2006/customXml" ds:itemID="{76232E39-2C9B-4854-9527-A1C141D72E71}"/>
</file>

<file path=customXml/itemProps3.xml><?xml version="1.0" encoding="utf-8"?>
<ds:datastoreItem xmlns:ds="http://schemas.openxmlformats.org/officeDocument/2006/customXml" ds:itemID="{59BA1DFD-5917-45CC-B1EF-A6AC87F60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Persbericht</Template>
  <TotalTime>3</TotalTime>
  <Pages>2</Pages>
  <Words>571</Words>
  <Characters>3142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VGN</Company>
  <LinksUpToDate>false</LinksUpToDate>
  <CharactersWithSpaces>3706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VGN</dc:subject>
  <dc:creator>Kirsten Konings</dc:creator>
  <cp:keywords/>
  <dc:description>VGN Persbericht - versie 1 - December 2017
Ontwerp: Studio Piraat
Template: Ton Persoon</dc:description>
  <cp:lastModifiedBy>Kirsten Konings</cp:lastModifiedBy>
  <cp:revision>1</cp:revision>
  <dcterms:created xsi:type="dcterms:W3CDTF">2025-09-15T11:21:00Z</dcterms:created>
  <dcterms:modified xsi:type="dcterms:W3CDTF">2025-09-15T11:29:00Z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0x010100B5AFC8719716504D946BB1CC40D68077</vt:lpwstr>
  </property>
  <property fmtid="{D5CDD505-2E9C-101B-9397-08002B2CF9AE}" pid="3" name="MediaServiceImageTags">
    <vt:lpwstr/>
  </property>
</Properties>
</file>