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4596F" w14:textId="77777777" w:rsidR="006A7DC2" w:rsidRDefault="005C5843" w:rsidP="006A7DC2">
      <w:pPr>
        <w:pStyle w:val="01ItemTitel"/>
      </w:pPr>
      <w:r>
        <w:t>Persbericht</w:t>
      </w:r>
    </w:p>
    <w:p w14:paraId="1BD7D523" w14:textId="77777777" w:rsidR="005C5843" w:rsidRDefault="005C5843" w:rsidP="005C5843">
      <w:pPr>
        <w:pStyle w:val="03Brieftekst"/>
      </w:pPr>
    </w:p>
    <w:p w14:paraId="42186313" w14:textId="307C440D" w:rsidR="00FF2126" w:rsidRDefault="00FF2126" w:rsidP="00961738">
      <w:pPr>
        <w:pStyle w:val="17PersberichtDatum"/>
      </w:pPr>
      <w:r w:rsidRPr="00FF2126">
        <w:t xml:space="preserve">Utrecht, </w:t>
      </w:r>
      <w:r w:rsidR="00C43995">
        <w:t>1</w:t>
      </w:r>
      <w:r w:rsidR="002447D1">
        <w:t>6</w:t>
      </w:r>
      <w:r w:rsidR="00C43995">
        <w:t>-</w:t>
      </w:r>
      <w:r w:rsidR="007A4A72">
        <w:t>11</w:t>
      </w:r>
      <w:r w:rsidR="00C43995">
        <w:t>-2025</w:t>
      </w:r>
    </w:p>
    <w:p w14:paraId="64C8686B" w14:textId="77777777" w:rsidR="007A4A72" w:rsidRPr="007A4A72" w:rsidRDefault="007A4A72" w:rsidP="007A4A72">
      <w:pPr>
        <w:pStyle w:val="03Brieftekst"/>
        <w:rPr>
          <w:b/>
          <w:bCs/>
          <w:sz w:val="42"/>
        </w:rPr>
      </w:pPr>
      <w:r w:rsidRPr="007A4A72">
        <w:rPr>
          <w:b/>
          <w:bCs/>
          <w:sz w:val="42"/>
        </w:rPr>
        <w:t>Pop-up winkel zet mensen met een beperking letterlijk in de etalage</w:t>
      </w:r>
    </w:p>
    <w:p w14:paraId="5BF65D88" w14:textId="77777777" w:rsidR="006845F8" w:rsidRDefault="006845F8" w:rsidP="005C5843">
      <w:pPr>
        <w:pStyle w:val="03Brieftekst"/>
      </w:pPr>
    </w:p>
    <w:p w14:paraId="6297BD8D" w14:textId="77777777" w:rsidR="007A4A72" w:rsidRPr="007A4A72" w:rsidRDefault="007A4A72" w:rsidP="007A4A72">
      <w:pPr>
        <w:rPr>
          <w:b/>
          <w:bCs/>
        </w:rPr>
      </w:pPr>
      <w:r w:rsidRPr="007A4A72">
        <w:rPr>
          <w:b/>
          <w:bCs/>
        </w:rPr>
        <w:t xml:space="preserve">Mensen met een beperking, hun familieleden en medewerkers uit de gehandicaptenzorg worden op woensdag 19 november letterlijk en figuurlijk in de etalage gezet. Voor één dag opent er een bijzondere pop-up winkel in winkelcentrum Hoog Catharijne in Utrecht. Er is niets te koop, maar wel iets te halen: een goed gesprek met iemand uit de gehandicaptenzorg. Met de pop-up winkel wil de Vereniging Gehandicaptenzorg Nederland (VGN) voorbijgangers de schoonheid én de pijn laten zien die achter deze sector schuilgaan. </w:t>
      </w:r>
    </w:p>
    <w:p w14:paraId="05BD9C5B" w14:textId="77777777" w:rsidR="007A4A72" w:rsidRPr="007A4A72" w:rsidRDefault="00C43995" w:rsidP="007A4A72">
      <w:pPr>
        <w:rPr>
          <w:rFonts w:ascii="Urbanist regular" w:hAnsi="Urbanist regular"/>
        </w:rPr>
      </w:pPr>
      <w:r>
        <w:rPr>
          <w:rFonts w:ascii="Urbanist regular" w:hAnsi="Urbanist regular"/>
        </w:rPr>
        <w:br/>
      </w:r>
      <w:r w:rsidR="007A4A72" w:rsidRPr="007A4A72">
        <w:rPr>
          <w:rFonts w:ascii="Urbanist regular" w:hAnsi="Urbanist regular"/>
        </w:rPr>
        <w:t>“De wereld van de gehandicaptenzorg is vaak onzichtbaar, terwijl de sector zó onmisbaar is voor onze samenleving”, vertelt VGN-directeur Theo van Uum. “1 op de 9 mensen in Nederland heeft een beperking. Zij hebben ouders, broers, zussen, andere familieleden, vrienden, buren. Allemaal mensen die direct of indirect te maken hebben met de zorg en ondersteuning die de 200.000 medewerkers in de gehandicaptenzorg bieden. Dat is een groot aantal inwoners van ons land. Toch kom je weinig met hen in aanraking als het niet iemand uit je directe kring betreft. En dat móet wat ons betreft veranderen.”</w:t>
      </w:r>
    </w:p>
    <w:p w14:paraId="5623FA11" w14:textId="77777777" w:rsidR="007A4A72" w:rsidRPr="007A4A72" w:rsidRDefault="007A4A72" w:rsidP="007A4A72">
      <w:pPr>
        <w:rPr>
          <w:rFonts w:ascii="Urbanist regular" w:hAnsi="Urbanist regular"/>
        </w:rPr>
      </w:pPr>
    </w:p>
    <w:p w14:paraId="3D3D420E" w14:textId="77777777" w:rsidR="007A4A72" w:rsidRPr="007A4A72" w:rsidRDefault="007A4A72" w:rsidP="007A4A72">
      <w:pPr>
        <w:rPr>
          <w:rFonts w:ascii="Urbanist regular" w:hAnsi="Urbanist regular"/>
          <w:b/>
          <w:bCs/>
        </w:rPr>
      </w:pPr>
      <w:r w:rsidRPr="007A4A72">
        <w:rPr>
          <w:rFonts w:ascii="Urbanist regular" w:hAnsi="Urbanist regular"/>
          <w:b/>
          <w:bCs/>
        </w:rPr>
        <w:t>Slapeloze nachten</w:t>
      </w:r>
    </w:p>
    <w:p w14:paraId="721BF1CB" w14:textId="77777777" w:rsidR="007A4A72" w:rsidRPr="007A4A72" w:rsidRDefault="007A4A72" w:rsidP="007A4A72">
      <w:pPr>
        <w:rPr>
          <w:rFonts w:ascii="Urbanist regular" w:hAnsi="Urbanist regular"/>
        </w:rPr>
      </w:pPr>
      <w:r w:rsidRPr="007A4A72">
        <w:rPr>
          <w:rFonts w:ascii="Urbanist regular" w:hAnsi="Urbanist regular"/>
        </w:rPr>
        <w:t>Door deze winkel te openen wil de VGN laten zien hoe betekenisvol de sector is. Van Uum: “Dat begint met de mensen met een beperking zelf. Zij moeten net als ieder ander, op hun eigen manier, de kans krijgen om mee te doen in de samenleving. Daarom laten we bijvoorbeeld in onze winkel zien hoeveel talent er is onder mensen met een beperking, talent dat nu niet volledig benut wordt.” Daarnaast worden onderwerpen belicht die pijn doen. “Zoals de zorgen die veel ouders hebben. Zij vragen zich af wie er voor hun kind zal zorgen als zij er zelf niet meer zijn. Met het oplopende personeelstekort dat nu al richting de 10.000 gaat, is dat echt iets wat voor slapeloze nachten zorgt.”</w:t>
      </w:r>
    </w:p>
    <w:p w14:paraId="3517E95D" w14:textId="77777777" w:rsidR="007A4A72" w:rsidRPr="007A4A72" w:rsidRDefault="007A4A72" w:rsidP="007A4A72">
      <w:pPr>
        <w:rPr>
          <w:rFonts w:ascii="Urbanist regular" w:hAnsi="Urbanist regular"/>
          <w:b/>
          <w:bCs/>
        </w:rPr>
      </w:pPr>
    </w:p>
    <w:p w14:paraId="71606EEC" w14:textId="77777777" w:rsidR="007A4A72" w:rsidRPr="007A4A72" w:rsidRDefault="007A4A72" w:rsidP="007A4A72">
      <w:pPr>
        <w:rPr>
          <w:rFonts w:ascii="Urbanist regular" w:hAnsi="Urbanist regular"/>
          <w:b/>
          <w:bCs/>
        </w:rPr>
      </w:pPr>
      <w:r w:rsidRPr="007A4A72">
        <w:rPr>
          <w:rFonts w:ascii="Urbanist regular" w:hAnsi="Urbanist regular"/>
          <w:b/>
          <w:bCs/>
        </w:rPr>
        <w:t>Betekenisvol en uitdagend</w:t>
      </w:r>
    </w:p>
    <w:p w14:paraId="1B8C4148" w14:textId="77777777" w:rsidR="007A4A72" w:rsidRPr="007A4A72" w:rsidRDefault="007A4A72" w:rsidP="007A4A72">
      <w:pPr>
        <w:rPr>
          <w:rFonts w:ascii="Urbanist regular" w:hAnsi="Urbanist regular"/>
        </w:rPr>
      </w:pPr>
      <w:r w:rsidRPr="007A4A72">
        <w:rPr>
          <w:rFonts w:ascii="Urbanist regular" w:hAnsi="Urbanist regular"/>
        </w:rPr>
        <w:t xml:space="preserve">De mensen die plaatsnemen in de etalage van de pop-up winkel delen allemaal hun eerlijke, mooie en soms kwetsbare verhalen met het winkelend </w:t>
      </w:r>
      <w:r w:rsidRPr="007A4A72">
        <w:rPr>
          <w:rFonts w:ascii="Urbanist regular" w:hAnsi="Urbanist regular"/>
        </w:rPr>
        <w:lastRenderedPageBreak/>
        <w:t xml:space="preserve">publiek. Voorbijgangers kunnen aanschuiven in de winkel voor een kop koffie en een gesprek met een ervaringsdeskundige uit de gehandicaptenzorg. Dat kan iemand zijn die zelf zorg en ondersteuning krijgt, een familielid dat vertelt over diens ervaringen, of een medewerker die hen meeneemt in hoe betekenisvol en uitdagend het werk is. </w:t>
      </w:r>
    </w:p>
    <w:p w14:paraId="6EB13035" w14:textId="77777777" w:rsidR="007A4A72" w:rsidRPr="007A4A72" w:rsidRDefault="007A4A72" w:rsidP="007A4A72">
      <w:pPr>
        <w:rPr>
          <w:rFonts w:ascii="Urbanist regular" w:hAnsi="Urbanist regular"/>
        </w:rPr>
      </w:pPr>
    </w:p>
    <w:p w14:paraId="1E936548" w14:textId="77777777" w:rsidR="007A4A72" w:rsidRPr="007A4A72" w:rsidRDefault="007A4A72" w:rsidP="007A4A72">
      <w:pPr>
        <w:rPr>
          <w:rFonts w:ascii="Urbanist regular" w:hAnsi="Urbanist regular"/>
          <w:b/>
          <w:bCs/>
        </w:rPr>
      </w:pPr>
      <w:r w:rsidRPr="007A4A72">
        <w:rPr>
          <w:rFonts w:ascii="Urbanist regular" w:hAnsi="Urbanist regular"/>
          <w:b/>
          <w:bCs/>
        </w:rPr>
        <w:t>Hoog Catharijne</w:t>
      </w:r>
    </w:p>
    <w:p w14:paraId="17A130BC" w14:textId="77777777" w:rsidR="007A4A72" w:rsidRPr="007A4A72" w:rsidRDefault="007A4A72" w:rsidP="007A4A72">
      <w:pPr>
        <w:rPr>
          <w:rFonts w:ascii="Urbanist regular" w:hAnsi="Urbanist regular"/>
        </w:rPr>
      </w:pPr>
      <w:r w:rsidRPr="007A4A72">
        <w:rPr>
          <w:rFonts w:ascii="Urbanist regular" w:hAnsi="Urbanist regular"/>
        </w:rPr>
        <w:t xml:space="preserve">De winkel is geopend van 10.00-20.00 uur en is te vinden in de zogeheten Stijlkamer van Hoog Catharijne, vlakbij de ingang aan het Vredenburg. </w:t>
      </w:r>
    </w:p>
    <w:p w14:paraId="1CA07A72" w14:textId="4B2B9792" w:rsidR="007A4A72" w:rsidRPr="007A4A72" w:rsidRDefault="007A4A72" w:rsidP="007A4A72">
      <w:pPr>
        <w:rPr>
          <w:rFonts w:ascii="Urbanist regular" w:hAnsi="Urbanist regular"/>
          <w:b/>
          <w:bCs/>
        </w:rPr>
      </w:pPr>
      <w:r w:rsidRPr="007A4A72">
        <w:rPr>
          <w:rFonts w:ascii="Urbanist regular" w:hAnsi="Urbanist regular"/>
          <w:b/>
          <w:bCs/>
        </w:rPr>
        <w:t>--------</w:t>
      </w:r>
    </w:p>
    <w:p w14:paraId="7EDD00CA" w14:textId="05602463" w:rsidR="00FF2126" w:rsidRDefault="00FF2126" w:rsidP="007A4A72"/>
    <w:p w14:paraId="7F7450F8" w14:textId="77777777" w:rsidR="00FF2126" w:rsidRDefault="00FF2126" w:rsidP="00FF2126">
      <w:pPr>
        <w:pStyle w:val="02Kop"/>
        <w:rPr>
          <w:b w:val="0"/>
        </w:rPr>
      </w:pPr>
      <w:r>
        <w:t xml:space="preserve">VOOR DE REDACTIE </w:t>
      </w:r>
      <w:r w:rsidRPr="00FF2126">
        <w:rPr>
          <w:b w:val="0"/>
        </w:rPr>
        <w:t>(niet voor publicatie)</w:t>
      </w:r>
    </w:p>
    <w:p w14:paraId="21CF1BB8" w14:textId="77777777" w:rsidR="007A4A72" w:rsidRPr="007A4A72" w:rsidRDefault="007A4A72" w:rsidP="007A4A72">
      <w:pPr>
        <w:pStyle w:val="03Brieftekst"/>
      </w:pPr>
    </w:p>
    <w:p w14:paraId="626296DA" w14:textId="77777777" w:rsidR="007A4A72" w:rsidRPr="007A4A72" w:rsidRDefault="007A4A72" w:rsidP="007A4A72">
      <w:pPr>
        <w:rPr>
          <w:rFonts w:ascii="Urbanist regular" w:hAnsi="Urbanist regular"/>
          <w:b/>
          <w:bCs/>
        </w:rPr>
      </w:pPr>
      <w:r w:rsidRPr="007A4A72">
        <w:rPr>
          <w:rFonts w:ascii="Urbanist regular" w:hAnsi="Urbanist regular"/>
          <w:b/>
          <w:bCs/>
        </w:rPr>
        <w:t>Over de Vereniging Gehandicaptenzorg Nederland</w:t>
      </w:r>
    </w:p>
    <w:p w14:paraId="7B4208BA" w14:textId="77777777" w:rsidR="007A4A72" w:rsidRPr="007A4A72" w:rsidRDefault="007A4A72" w:rsidP="007A4A72">
      <w:pPr>
        <w:rPr>
          <w:rFonts w:ascii="Urbanist regular" w:hAnsi="Urbanist regular"/>
        </w:rPr>
      </w:pPr>
      <w:r w:rsidRPr="007A4A72">
        <w:rPr>
          <w:rFonts w:ascii="Urbanist regular" w:hAnsi="Urbanist regular"/>
        </w:rPr>
        <w:t>De Vereniging Gehandicaptenzorg Nederland is de branchevereniging van organisaties die professionele ondersteuning bieden aan mensen met een beperking en de gemeenschappen waarvan zij deel uitmaken. De VGN werkt vanuit een visie. Volgens het hart van deze visie heeft Nederland in 2030 een samenleving waarin mensen met een beperking kunnen meedoen. Een samenleving waarin zij een betekenisvol eigen leven kunnen leiden, ongeacht de zwaarte van hun beperking.</w:t>
      </w:r>
    </w:p>
    <w:p w14:paraId="2F55B81D" w14:textId="77777777" w:rsidR="007A4A72" w:rsidRPr="007A4A72" w:rsidRDefault="007A4A72" w:rsidP="007A4A72">
      <w:pPr>
        <w:rPr>
          <w:rFonts w:ascii="Urbanist regular" w:hAnsi="Urbanist regular"/>
        </w:rPr>
      </w:pPr>
    </w:p>
    <w:p w14:paraId="068503C9" w14:textId="77777777" w:rsidR="007A4A72" w:rsidRPr="007A4A72" w:rsidRDefault="007A4A72" w:rsidP="007A4A72">
      <w:pPr>
        <w:rPr>
          <w:rFonts w:ascii="Urbanist regular" w:hAnsi="Urbanist regular"/>
        </w:rPr>
      </w:pPr>
      <w:r w:rsidRPr="007A4A72">
        <w:rPr>
          <w:rFonts w:ascii="Urbanist regular" w:hAnsi="Urbanist regular"/>
        </w:rPr>
        <w:t>Voor meer informatie kunt u contact opnemen met:</w:t>
      </w:r>
    </w:p>
    <w:p w14:paraId="37EEE1EE" w14:textId="77777777" w:rsidR="007A4A72" w:rsidRPr="007A4A72" w:rsidRDefault="007A4A72" w:rsidP="007A4A72">
      <w:pPr>
        <w:rPr>
          <w:rFonts w:ascii="Urbanist regular" w:hAnsi="Urbanist regular"/>
        </w:rPr>
      </w:pPr>
    </w:p>
    <w:p w14:paraId="625E2BDE" w14:textId="77777777" w:rsidR="007A4A72" w:rsidRPr="007A4A72" w:rsidRDefault="007A4A72" w:rsidP="007A4A72">
      <w:pPr>
        <w:rPr>
          <w:rFonts w:ascii="Urbanist regular" w:hAnsi="Urbanist regular"/>
        </w:rPr>
      </w:pPr>
      <w:proofErr w:type="spellStart"/>
      <w:r w:rsidRPr="007A4A72">
        <w:rPr>
          <w:rFonts w:ascii="Urbanist regular" w:hAnsi="Urbanist regular"/>
        </w:rPr>
        <w:t>Nerina</w:t>
      </w:r>
      <w:proofErr w:type="spellEnd"/>
      <w:r w:rsidRPr="007A4A72">
        <w:rPr>
          <w:rFonts w:ascii="Urbanist regular" w:hAnsi="Urbanist regular"/>
        </w:rPr>
        <w:t xml:space="preserve"> </w:t>
      </w:r>
      <w:proofErr w:type="spellStart"/>
      <w:r w:rsidRPr="007A4A72">
        <w:rPr>
          <w:rFonts w:ascii="Urbanist regular" w:hAnsi="Urbanist regular"/>
        </w:rPr>
        <w:t>Vilchez</w:t>
      </w:r>
      <w:proofErr w:type="spellEnd"/>
    </w:p>
    <w:p w14:paraId="51C5DDA2" w14:textId="77777777" w:rsidR="007A4A72" w:rsidRPr="007A4A72" w:rsidRDefault="007A4A72" w:rsidP="007A4A72">
      <w:pPr>
        <w:rPr>
          <w:rFonts w:ascii="Urbanist regular" w:hAnsi="Urbanist regular"/>
          <w:i/>
          <w:iCs/>
        </w:rPr>
      </w:pPr>
      <w:r w:rsidRPr="007A4A72">
        <w:rPr>
          <w:rFonts w:ascii="Urbanist regular" w:hAnsi="Urbanist regular"/>
          <w:i/>
          <w:iCs/>
        </w:rPr>
        <w:t>Woordvoerder VGN</w:t>
      </w:r>
    </w:p>
    <w:p w14:paraId="2ED45E9A" w14:textId="77777777" w:rsidR="007A4A72" w:rsidRPr="007A4A72" w:rsidRDefault="007A4A72" w:rsidP="007A4A72">
      <w:pPr>
        <w:rPr>
          <w:rFonts w:ascii="Urbanist regular" w:hAnsi="Urbanist regular"/>
        </w:rPr>
      </w:pPr>
      <w:r w:rsidRPr="007A4A72">
        <w:rPr>
          <w:rFonts w:ascii="Urbanist regular" w:hAnsi="Urbanist regular"/>
        </w:rPr>
        <w:t>06-83383586</w:t>
      </w:r>
    </w:p>
    <w:p w14:paraId="243E101D" w14:textId="77777777" w:rsidR="007A4A72" w:rsidRPr="007A4A72" w:rsidRDefault="007A4A72" w:rsidP="007A4A72">
      <w:pPr>
        <w:rPr>
          <w:rFonts w:ascii="Urbanist regular" w:hAnsi="Urbanist regular"/>
        </w:rPr>
      </w:pPr>
      <w:hyperlink r:id="rId10" w:history="1">
        <w:r w:rsidRPr="007A4A72">
          <w:rPr>
            <w:rStyle w:val="Hyperlink"/>
            <w:rFonts w:ascii="Urbanist regular" w:hAnsi="Urbanist regular"/>
          </w:rPr>
          <w:t>nvilchez@vgn.nl</w:t>
        </w:r>
      </w:hyperlink>
    </w:p>
    <w:p w14:paraId="7BFCFE06" w14:textId="77777777" w:rsidR="007A4A72" w:rsidRPr="007A4A72" w:rsidRDefault="007A4A72" w:rsidP="007A4A72">
      <w:pPr>
        <w:rPr>
          <w:rFonts w:ascii="Urbanist regular" w:hAnsi="Urbanist regular"/>
        </w:rPr>
      </w:pPr>
      <w:hyperlink r:id="rId11" w:history="1">
        <w:r w:rsidRPr="007A4A72">
          <w:rPr>
            <w:rStyle w:val="Hyperlink"/>
            <w:rFonts w:ascii="Urbanist regular" w:hAnsi="Urbanist regular"/>
          </w:rPr>
          <w:t>Ontdek de wereld van mensen met een beperking! | Vereniging Gehandicaptenzorg Nederland</w:t>
        </w:r>
      </w:hyperlink>
    </w:p>
    <w:p w14:paraId="33AA360C" w14:textId="77777777" w:rsidR="007A4A72" w:rsidRPr="007A4A72" w:rsidRDefault="007A4A72" w:rsidP="007A4A72">
      <w:pPr>
        <w:rPr>
          <w:rFonts w:ascii="Urbanist regular" w:hAnsi="Urbanist regular"/>
        </w:rPr>
      </w:pPr>
      <w:hyperlink r:id="rId12" w:history="1">
        <w:r w:rsidRPr="007A4A72">
          <w:rPr>
            <w:rStyle w:val="Hyperlink"/>
            <w:rFonts w:ascii="Urbanist regular" w:hAnsi="Urbanist regular"/>
          </w:rPr>
          <w:t>Visie 2030 | Vereniging Gehandicaptenzorg Nederland</w:t>
        </w:r>
      </w:hyperlink>
    </w:p>
    <w:p w14:paraId="123AACFA" w14:textId="4F499093" w:rsidR="00FF2126" w:rsidRDefault="00FF2126" w:rsidP="00C43995">
      <w:pPr>
        <w:pStyle w:val="03Brieftekst"/>
      </w:pPr>
    </w:p>
    <w:sectPr w:rsidR="00FF2126" w:rsidSect="00E32AFB">
      <w:headerReference w:type="even" r:id="rId13"/>
      <w:headerReference w:type="default" r:id="rId14"/>
      <w:footerReference w:type="even" r:id="rId15"/>
      <w:footerReference w:type="default" r:id="rId16"/>
      <w:headerReference w:type="first" r:id="rId17"/>
      <w:footerReference w:type="first" r:id="rId18"/>
      <w:pgSz w:w="11900" w:h="16840"/>
      <w:pgMar w:top="2835" w:right="2268" w:bottom="130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B3A55" w14:textId="77777777" w:rsidR="00AA019C" w:rsidRDefault="00AA019C" w:rsidP="00B22F19">
      <w:pPr>
        <w:spacing w:line="240" w:lineRule="auto"/>
      </w:pPr>
      <w:r>
        <w:separator/>
      </w:r>
    </w:p>
  </w:endnote>
  <w:endnote w:type="continuationSeparator" w:id="0">
    <w:p w14:paraId="44A922E4" w14:textId="77777777" w:rsidR="00AA019C" w:rsidRDefault="00AA019C" w:rsidP="00B22F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rbanist">
    <w:panose1 w:val="020B0A04040200000203"/>
    <w:charset w:val="00"/>
    <w:family w:val="swiss"/>
    <w:pitch w:val="variable"/>
    <w:sig w:usb0="A00000EF" w:usb1="0000207B" w:usb2="00000028" w:usb3="00000000" w:csb0="00000093" w:csb1="00000000"/>
  </w:font>
  <w:font w:name="Urbanist regular">
    <w:panose1 w:val="020B0A04040200000203"/>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2381" w14:textId="77777777" w:rsidR="00E32AFB" w:rsidRDefault="00E32A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E869" w14:textId="77777777" w:rsidR="00E32AFB" w:rsidRDefault="00E32A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393A" w14:textId="77777777" w:rsidR="00E32AFB" w:rsidRDefault="00E32A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98791" w14:textId="77777777" w:rsidR="00AA019C" w:rsidRDefault="00AA019C" w:rsidP="00B22F19">
      <w:pPr>
        <w:spacing w:line="240" w:lineRule="auto"/>
      </w:pPr>
      <w:r>
        <w:separator/>
      </w:r>
    </w:p>
  </w:footnote>
  <w:footnote w:type="continuationSeparator" w:id="0">
    <w:p w14:paraId="2E0A27F7" w14:textId="77777777" w:rsidR="00AA019C" w:rsidRDefault="00AA019C" w:rsidP="00B22F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F6FD" w14:textId="77777777" w:rsidR="00E32AFB" w:rsidRDefault="00E32A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E95F" w14:textId="77777777" w:rsidR="00D47FA4" w:rsidRDefault="00E32AFB">
    <w:pPr>
      <w:pStyle w:val="Koptekst"/>
    </w:pPr>
    <w:r>
      <w:rPr>
        <w:noProof/>
        <w:lang w:val="en-US"/>
      </w:rPr>
      <w:drawing>
        <wp:anchor distT="0" distB="0" distL="114300" distR="114300" simplePos="0" relativeHeight="251659264" behindDoc="1" locked="0" layoutInCell="1" allowOverlap="1" wp14:anchorId="698EB92C" wp14:editId="2362AAB9">
          <wp:simplePos x="0" y="0"/>
          <wp:positionH relativeFrom="page">
            <wp:posOffset>5080000</wp:posOffset>
          </wp:positionH>
          <wp:positionV relativeFrom="page">
            <wp:posOffset>680720</wp:posOffset>
          </wp:positionV>
          <wp:extent cx="1609200" cy="756000"/>
          <wp:effectExtent l="0" t="0" r="0" b="0"/>
          <wp:wrapTopAndBottom/>
          <wp:docPr id="1795580912" name="Afbeelding 1" descr="Afbeelding met schermopname, Graphics, tekst,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963655" name="Afbeelding 1" descr="Afbeelding met schermopname, Graphics, tekst,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09200" cy="75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D30B" w14:textId="77777777" w:rsidR="00D47FA4" w:rsidRDefault="0000472D">
    <w:pPr>
      <w:pStyle w:val="Koptekst"/>
    </w:pPr>
    <w:r>
      <w:rPr>
        <w:noProof/>
        <w:lang w:val="en-US"/>
      </w:rPr>
      <w:drawing>
        <wp:anchor distT="0" distB="0" distL="114300" distR="114300" simplePos="0" relativeHeight="251657215" behindDoc="1" locked="0" layoutInCell="1" allowOverlap="1" wp14:anchorId="1B3C379A" wp14:editId="702DD1DB">
          <wp:simplePos x="0" y="0"/>
          <wp:positionH relativeFrom="page">
            <wp:posOffset>5080000</wp:posOffset>
          </wp:positionH>
          <wp:positionV relativeFrom="page">
            <wp:posOffset>680720</wp:posOffset>
          </wp:positionV>
          <wp:extent cx="1609200" cy="756000"/>
          <wp:effectExtent l="0" t="0" r="0" b="0"/>
          <wp:wrapTopAndBottom/>
          <wp:docPr id="2138963655" name="Afbeelding 1" descr="Afbeelding met schermopname, Graphics, tekst,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963655" name="Afbeelding 1" descr="Afbeelding met schermopname, Graphics, tekst,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09200" cy="75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3142F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02E76"/>
    <w:multiLevelType w:val="hybridMultilevel"/>
    <w:tmpl w:val="37B45352"/>
    <w:lvl w:ilvl="0" w:tplc="0FC8B93E">
      <w:start w:val="1"/>
      <w:numFmt w:val="bullet"/>
      <w:pStyle w:val="05Opsomming2Streep"/>
      <w:lvlText w:val="–"/>
      <w:lvlJc w:val="left"/>
      <w:pPr>
        <w:tabs>
          <w:tab w:val="num" w:pos="567"/>
        </w:tabs>
        <w:ind w:left="567" w:hanging="28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E0954"/>
    <w:multiLevelType w:val="hybridMultilevel"/>
    <w:tmpl w:val="CBBA3F60"/>
    <w:lvl w:ilvl="0" w:tplc="55FC3648">
      <w:start w:val="1"/>
      <w:numFmt w:val="bullet"/>
      <w:pStyle w:val="04Opsomming1Bullet"/>
      <w:lvlText w:val=""/>
      <w:lvlJc w:val="left"/>
      <w:pPr>
        <w:tabs>
          <w:tab w:val="num" w:pos="284"/>
        </w:tabs>
        <w:ind w:left="284" w:hanging="284"/>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B5ED4"/>
    <w:multiLevelType w:val="multilevel"/>
    <w:tmpl w:val="C7D26350"/>
    <w:lvl w:ilvl="0">
      <w:start w:val="1"/>
      <w:numFmt w:val="bullet"/>
      <w:lvlText w:val=""/>
      <w:lvlJc w:val="left"/>
      <w:pPr>
        <w:tabs>
          <w:tab w:val="num" w:pos="284"/>
        </w:tabs>
        <w:ind w:left="284" w:hanging="284"/>
      </w:pPr>
      <w:rPr>
        <w:rFonts w:ascii="Wingdings" w:hAnsi="Wingdings"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4536A0"/>
    <w:multiLevelType w:val="hybridMultilevel"/>
    <w:tmpl w:val="C90E9F90"/>
    <w:lvl w:ilvl="0" w:tplc="388CD678">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BE79A8"/>
    <w:multiLevelType w:val="hybridMultilevel"/>
    <w:tmpl w:val="E158A67A"/>
    <w:lvl w:ilvl="0" w:tplc="0413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6" w15:restartNumberingAfterBreak="0">
    <w:nsid w:val="4439125E"/>
    <w:multiLevelType w:val="hybridMultilevel"/>
    <w:tmpl w:val="C898E990"/>
    <w:lvl w:ilvl="0" w:tplc="983CD980">
      <w:start w:val="1"/>
      <w:numFmt w:val="lowerLetter"/>
      <w:pStyle w:val="07Nummering2"/>
      <w:lvlText w:val="%1."/>
      <w:lvlJc w:val="left"/>
      <w:pPr>
        <w:tabs>
          <w:tab w:val="num" w:pos="567"/>
        </w:tabs>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58297A"/>
    <w:multiLevelType w:val="hybridMultilevel"/>
    <w:tmpl w:val="F25EBA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8EA5C8B"/>
    <w:multiLevelType w:val="hybridMultilevel"/>
    <w:tmpl w:val="E980565E"/>
    <w:lvl w:ilvl="0" w:tplc="32CABB2A">
      <w:start w:val="1"/>
      <w:numFmt w:val="decimal"/>
      <w:pStyle w:val="06Nummering1"/>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6534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33695766">
    <w:abstractNumId w:val="1"/>
  </w:num>
  <w:num w:numId="2" w16cid:durableId="389957591">
    <w:abstractNumId w:val="8"/>
  </w:num>
  <w:num w:numId="3" w16cid:durableId="1334064479">
    <w:abstractNumId w:val="4"/>
  </w:num>
  <w:num w:numId="4" w16cid:durableId="310910586">
    <w:abstractNumId w:val="2"/>
  </w:num>
  <w:num w:numId="5" w16cid:durableId="639653824">
    <w:abstractNumId w:val="6"/>
  </w:num>
  <w:num w:numId="6" w16cid:durableId="1917470625">
    <w:abstractNumId w:val="9"/>
  </w:num>
  <w:num w:numId="7" w16cid:durableId="1582790591">
    <w:abstractNumId w:val="0"/>
  </w:num>
  <w:num w:numId="8" w16cid:durableId="820272390">
    <w:abstractNumId w:val="3"/>
  </w:num>
  <w:num w:numId="9" w16cid:durableId="2044791295">
    <w:abstractNumId w:val="5"/>
  </w:num>
  <w:num w:numId="10" w16cid:durableId="2621111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95"/>
    <w:rsid w:val="0000472D"/>
    <w:rsid w:val="000561B0"/>
    <w:rsid w:val="00095C69"/>
    <w:rsid w:val="000A27EF"/>
    <w:rsid w:val="000C7728"/>
    <w:rsid w:val="000D6F8A"/>
    <w:rsid w:val="000E7911"/>
    <w:rsid w:val="001B03CC"/>
    <w:rsid w:val="001B4BA4"/>
    <w:rsid w:val="001D6A98"/>
    <w:rsid w:val="001E3469"/>
    <w:rsid w:val="001F3B0A"/>
    <w:rsid w:val="00207CFC"/>
    <w:rsid w:val="002447D1"/>
    <w:rsid w:val="00255A83"/>
    <w:rsid w:val="002727C4"/>
    <w:rsid w:val="002909BB"/>
    <w:rsid w:val="002C1101"/>
    <w:rsid w:val="002D1B85"/>
    <w:rsid w:val="002F64E5"/>
    <w:rsid w:val="00303558"/>
    <w:rsid w:val="0030688F"/>
    <w:rsid w:val="003119E1"/>
    <w:rsid w:val="00363505"/>
    <w:rsid w:val="003704AE"/>
    <w:rsid w:val="003A20F4"/>
    <w:rsid w:val="003A6461"/>
    <w:rsid w:val="003B177A"/>
    <w:rsid w:val="003B62CE"/>
    <w:rsid w:val="003B67EC"/>
    <w:rsid w:val="003D043E"/>
    <w:rsid w:val="003F01F5"/>
    <w:rsid w:val="003F7A94"/>
    <w:rsid w:val="004172AF"/>
    <w:rsid w:val="00440EFC"/>
    <w:rsid w:val="00485240"/>
    <w:rsid w:val="004D4F55"/>
    <w:rsid w:val="004F52DE"/>
    <w:rsid w:val="0052754D"/>
    <w:rsid w:val="0054608A"/>
    <w:rsid w:val="005475D2"/>
    <w:rsid w:val="00580EE5"/>
    <w:rsid w:val="005867DD"/>
    <w:rsid w:val="005C5843"/>
    <w:rsid w:val="00641F29"/>
    <w:rsid w:val="00660220"/>
    <w:rsid w:val="00677E87"/>
    <w:rsid w:val="006826AD"/>
    <w:rsid w:val="006845F8"/>
    <w:rsid w:val="006860CC"/>
    <w:rsid w:val="006A7DC2"/>
    <w:rsid w:val="007025DF"/>
    <w:rsid w:val="0073610C"/>
    <w:rsid w:val="007640EF"/>
    <w:rsid w:val="007A4A72"/>
    <w:rsid w:val="007B75A0"/>
    <w:rsid w:val="007D6BD1"/>
    <w:rsid w:val="00845211"/>
    <w:rsid w:val="008452A7"/>
    <w:rsid w:val="008A4F63"/>
    <w:rsid w:val="00913062"/>
    <w:rsid w:val="00930C68"/>
    <w:rsid w:val="009376EF"/>
    <w:rsid w:val="00961738"/>
    <w:rsid w:val="009929C8"/>
    <w:rsid w:val="009A079A"/>
    <w:rsid w:val="009C08B6"/>
    <w:rsid w:val="00A20ED1"/>
    <w:rsid w:val="00A273EF"/>
    <w:rsid w:val="00A318E1"/>
    <w:rsid w:val="00A47E6F"/>
    <w:rsid w:val="00A6654B"/>
    <w:rsid w:val="00AA019C"/>
    <w:rsid w:val="00AB1D03"/>
    <w:rsid w:val="00AD0C78"/>
    <w:rsid w:val="00B22F19"/>
    <w:rsid w:val="00B46B97"/>
    <w:rsid w:val="00BB1354"/>
    <w:rsid w:val="00BC1665"/>
    <w:rsid w:val="00BF51AB"/>
    <w:rsid w:val="00C210FD"/>
    <w:rsid w:val="00C43995"/>
    <w:rsid w:val="00C948DF"/>
    <w:rsid w:val="00CC4147"/>
    <w:rsid w:val="00D20078"/>
    <w:rsid w:val="00D20AC7"/>
    <w:rsid w:val="00D45AD7"/>
    <w:rsid w:val="00D47FA4"/>
    <w:rsid w:val="00D92504"/>
    <w:rsid w:val="00DE5BD9"/>
    <w:rsid w:val="00E15D1D"/>
    <w:rsid w:val="00E17467"/>
    <w:rsid w:val="00E32AFB"/>
    <w:rsid w:val="00E527C4"/>
    <w:rsid w:val="00E73A0E"/>
    <w:rsid w:val="00E837E7"/>
    <w:rsid w:val="00EA4863"/>
    <w:rsid w:val="00EB71E3"/>
    <w:rsid w:val="00EE1D35"/>
    <w:rsid w:val="00EF5EB5"/>
    <w:rsid w:val="00F66216"/>
    <w:rsid w:val="00F671C6"/>
    <w:rsid w:val="00F824D8"/>
    <w:rsid w:val="00FD47B0"/>
    <w:rsid w:val="00FD748A"/>
    <w:rsid w:val="00FD7719"/>
    <w:rsid w:val="00FF2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92526"/>
  <w14:defaultImageDpi w14:val="32767"/>
  <w15:chartTrackingRefBased/>
  <w15:docId w15:val="{3995B208-86AB-4147-B8B7-EDA9B384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00472D"/>
    <w:pPr>
      <w:spacing w:line="260" w:lineRule="atLeast"/>
    </w:pPr>
    <w:rPr>
      <w:rFonts w:ascii="Urbanist" w:hAnsi="Urbanist"/>
      <w:lang w:val="nl-NL"/>
    </w:rPr>
  </w:style>
  <w:style w:type="paragraph" w:styleId="Kop1">
    <w:name w:val="heading 1"/>
    <w:basedOn w:val="Standaard"/>
    <w:next w:val="Standaard"/>
    <w:link w:val="Kop1Char"/>
    <w:uiPriority w:val="9"/>
    <w:qFormat/>
    <w:rsid w:val="0000472D"/>
    <w:pPr>
      <w:keepNext/>
      <w:keepLines/>
      <w:spacing w:before="240"/>
      <w:outlineLvl w:val="0"/>
    </w:pPr>
    <w:rPr>
      <w:rFonts w:eastAsiaTheme="majorEastAsia" w:cstheme="majorBidi"/>
      <w:color w:val="9DA100" w:themeColor="accent1" w:themeShade="BF"/>
      <w:sz w:val="36"/>
      <w:szCs w:val="32"/>
    </w:rPr>
  </w:style>
  <w:style w:type="paragraph" w:styleId="Kop2">
    <w:name w:val="heading 2"/>
    <w:basedOn w:val="Standaard"/>
    <w:next w:val="Standaard"/>
    <w:link w:val="Kop2Char"/>
    <w:uiPriority w:val="9"/>
    <w:semiHidden/>
    <w:unhideWhenUsed/>
    <w:qFormat/>
    <w:rsid w:val="0000472D"/>
    <w:pPr>
      <w:keepNext/>
      <w:keepLines/>
      <w:spacing w:before="40"/>
      <w:outlineLvl w:val="1"/>
    </w:pPr>
    <w:rPr>
      <w:rFonts w:eastAsiaTheme="majorEastAsia" w:cstheme="majorBidi"/>
      <w:color w:val="9DA100" w:themeColor="accent1" w:themeShade="BF"/>
      <w:sz w:val="3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20ED1"/>
    <w:pPr>
      <w:spacing w:line="180" w:lineRule="exact"/>
    </w:pPr>
    <w:rPr>
      <w:sz w:val="14"/>
    </w:rPr>
  </w:style>
  <w:style w:type="character" w:customStyle="1" w:styleId="KoptekstChar">
    <w:name w:val="Koptekst Char"/>
    <w:basedOn w:val="Standaardalinea-lettertype"/>
    <w:link w:val="Koptekst"/>
    <w:uiPriority w:val="99"/>
    <w:rsid w:val="00A20ED1"/>
    <w:rPr>
      <w:sz w:val="14"/>
      <w:lang w:val="nl-NL"/>
    </w:rPr>
  </w:style>
  <w:style w:type="paragraph" w:styleId="Voettekst">
    <w:name w:val="footer"/>
    <w:basedOn w:val="Standaard"/>
    <w:link w:val="VoettekstChar"/>
    <w:uiPriority w:val="99"/>
    <w:unhideWhenUsed/>
    <w:rsid w:val="00B22F19"/>
    <w:pPr>
      <w:tabs>
        <w:tab w:val="center" w:pos="4680"/>
        <w:tab w:val="right" w:pos="9360"/>
      </w:tabs>
    </w:pPr>
  </w:style>
  <w:style w:type="character" w:customStyle="1" w:styleId="VoettekstChar">
    <w:name w:val="Voettekst Char"/>
    <w:basedOn w:val="Standaardalinea-lettertype"/>
    <w:link w:val="Voettekst"/>
    <w:uiPriority w:val="99"/>
    <w:rsid w:val="00B22F19"/>
    <w:rPr>
      <w:lang w:val="nl-NL"/>
    </w:rPr>
  </w:style>
  <w:style w:type="table" w:styleId="Tabelraster">
    <w:name w:val="Table Grid"/>
    <w:basedOn w:val="Standaardtabel"/>
    <w:uiPriority w:val="39"/>
    <w:rsid w:val="00B22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Afzender">
    <w:name w:val="19_Afzender"/>
    <w:basedOn w:val="Standaard"/>
    <w:qFormat/>
    <w:rsid w:val="0000472D"/>
    <w:pPr>
      <w:tabs>
        <w:tab w:val="left" w:pos="170"/>
      </w:tabs>
      <w:spacing w:line="220" w:lineRule="exact"/>
    </w:pPr>
    <w:rPr>
      <w:color w:val="005CA9" w:themeColor="text2"/>
      <w:sz w:val="18"/>
    </w:rPr>
  </w:style>
  <w:style w:type="paragraph" w:customStyle="1" w:styleId="03Brieftekst">
    <w:name w:val="03_Brieftekst"/>
    <w:basedOn w:val="Standaard"/>
    <w:qFormat/>
    <w:rsid w:val="0000472D"/>
    <w:pPr>
      <w:tabs>
        <w:tab w:val="left" w:pos="284"/>
        <w:tab w:val="left" w:pos="567"/>
      </w:tabs>
    </w:pPr>
  </w:style>
  <w:style w:type="character" w:styleId="Hyperlink">
    <w:name w:val="Hyperlink"/>
    <w:basedOn w:val="Standaardalinea-lettertype"/>
    <w:uiPriority w:val="99"/>
    <w:unhideWhenUsed/>
    <w:rsid w:val="000561B0"/>
    <w:rPr>
      <w:color w:val="000000" w:themeColor="hyperlink"/>
      <w:u w:val="single"/>
    </w:rPr>
  </w:style>
  <w:style w:type="paragraph" w:customStyle="1" w:styleId="11Kenmerk">
    <w:name w:val="11_Kenmerk"/>
    <w:basedOn w:val="03Brieftekst"/>
    <w:qFormat/>
    <w:rsid w:val="002F64E5"/>
    <w:pPr>
      <w:spacing w:line="230" w:lineRule="exact"/>
    </w:pPr>
    <w:rPr>
      <w:sz w:val="16"/>
    </w:rPr>
  </w:style>
  <w:style w:type="character" w:customStyle="1" w:styleId="zsysVeldMarkering">
    <w:name w:val="zsysVeldMarkering"/>
    <w:basedOn w:val="Standaardalinea-lettertype"/>
    <w:semiHidden/>
    <w:rsid w:val="007640EF"/>
    <w:rPr>
      <w:bdr w:val="none" w:sz="0" w:space="0" w:color="auto"/>
      <w:shd w:val="clear" w:color="auto" w:fill="A0C4E8"/>
    </w:rPr>
  </w:style>
  <w:style w:type="paragraph" w:customStyle="1" w:styleId="20Paginanummer">
    <w:name w:val="20_Paginanummer"/>
    <w:basedOn w:val="03Brieftekst"/>
    <w:qFormat/>
    <w:rsid w:val="00677E87"/>
    <w:pPr>
      <w:spacing w:line="200" w:lineRule="exact"/>
    </w:pPr>
    <w:rPr>
      <w:sz w:val="16"/>
    </w:rPr>
  </w:style>
  <w:style w:type="paragraph" w:customStyle="1" w:styleId="04Opsomming1Bullet">
    <w:name w:val="04_Opsomming _1 Bullet"/>
    <w:basedOn w:val="03Brieftekst"/>
    <w:qFormat/>
    <w:rsid w:val="00FF2126"/>
    <w:pPr>
      <w:numPr>
        <w:numId w:val="4"/>
      </w:numPr>
      <w:tabs>
        <w:tab w:val="clear" w:pos="284"/>
      </w:tabs>
    </w:pPr>
  </w:style>
  <w:style w:type="paragraph" w:customStyle="1" w:styleId="06Nummering1">
    <w:name w:val="06_Nummering_1"/>
    <w:basedOn w:val="03Brieftekst"/>
    <w:qFormat/>
    <w:rsid w:val="006A7DC2"/>
    <w:pPr>
      <w:numPr>
        <w:numId w:val="2"/>
      </w:numPr>
      <w:tabs>
        <w:tab w:val="clear" w:pos="284"/>
        <w:tab w:val="clear" w:pos="567"/>
      </w:tabs>
    </w:pPr>
  </w:style>
  <w:style w:type="paragraph" w:customStyle="1" w:styleId="02Kop">
    <w:name w:val="02_Kop"/>
    <w:basedOn w:val="03Brieftekst"/>
    <w:next w:val="03Brieftekst"/>
    <w:qFormat/>
    <w:rsid w:val="0000472D"/>
    <w:rPr>
      <w:b/>
    </w:rPr>
  </w:style>
  <w:style w:type="paragraph" w:customStyle="1" w:styleId="07Nummering2">
    <w:name w:val="07_Nummering_2"/>
    <w:basedOn w:val="03Brieftekst"/>
    <w:qFormat/>
    <w:rsid w:val="007640EF"/>
    <w:pPr>
      <w:numPr>
        <w:numId w:val="5"/>
      </w:numPr>
      <w:ind w:left="568" w:hanging="284"/>
    </w:pPr>
  </w:style>
  <w:style w:type="paragraph" w:customStyle="1" w:styleId="08Inleiding">
    <w:name w:val="08_Inleiding"/>
    <w:basedOn w:val="03Brieftekst"/>
    <w:next w:val="03Brieftekst"/>
    <w:qFormat/>
    <w:rsid w:val="006A7DC2"/>
    <w:pPr>
      <w:tabs>
        <w:tab w:val="left" w:pos="4820"/>
      </w:tabs>
    </w:pPr>
    <w:rPr>
      <w:b/>
    </w:rPr>
  </w:style>
  <w:style w:type="paragraph" w:customStyle="1" w:styleId="05Opsomming2Streep">
    <w:name w:val="05_Opsomming_2 Streep"/>
    <w:basedOn w:val="03Brieftekst"/>
    <w:qFormat/>
    <w:rsid w:val="0052754D"/>
    <w:pPr>
      <w:numPr>
        <w:numId w:val="1"/>
      </w:numPr>
      <w:tabs>
        <w:tab w:val="num" w:pos="284"/>
      </w:tabs>
    </w:pPr>
  </w:style>
  <w:style w:type="paragraph" w:customStyle="1" w:styleId="01ItemTitel">
    <w:name w:val="01_Item Titel"/>
    <w:basedOn w:val="Standaard"/>
    <w:next w:val="03Brieftekst"/>
    <w:qFormat/>
    <w:rsid w:val="0000472D"/>
    <w:pPr>
      <w:spacing w:after="120" w:line="240" w:lineRule="auto"/>
    </w:pPr>
    <w:rPr>
      <w:color w:val="005CA9" w:themeColor="text2"/>
      <w:sz w:val="48"/>
    </w:rPr>
  </w:style>
  <w:style w:type="paragraph" w:customStyle="1" w:styleId="09PersberichtTitel">
    <w:name w:val="09_Persbericht Titel"/>
    <w:basedOn w:val="03Brieftekst"/>
    <w:qFormat/>
    <w:rsid w:val="0000472D"/>
    <w:pPr>
      <w:spacing w:line="520" w:lineRule="exact"/>
    </w:pPr>
    <w:rPr>
      <w:b/>
      <w:sz w:val="42"/>
    </w:rPr>
  </w:style>
  <w:style w:type="paragraph" w:customStyle="1" w:styleId="10KenmerkKop">
    <w:name w:val="10_Kenmerk Kop"/>
    <w:basedOn w:val="11Kenmerk"/>
    <w:next w:val="11Kenmerk"/>
    <w:qFormat/>
    <w:rsid w:val="0000472D"/>
    <w:rPr>
      <w:b/>
      <w:caps/>
    </w:rPr>
  </w:style>
  <w:style w:type="paragraph" w:customStyle="1" w:styleId="18AfzenderBold">
    <w:name w:val="18_Afzender Bold"/>
    <w:basedOn w:val="19Afzender"/>
    <w:next w:val="19Afzender"/>
    <w:qFormat/>
    <w:rsid w:val="0000472D"/>
    <w:rPr>
      <w:b/>
    </w:rPr>
  </w:style>
  <w:style w:type="paragraph" w:customStyle="1" w:styleId="17PersberichtDatum">
    <w:name w:val="17_Persbericht Datum"/>
    <w:basedOn w:val="03Brieftekst"/>
    <w:qFormat/>
    <w:rsid w:val="0000472D"/>
    <w:pPr>
      <w:spacing w:after="160"/>
    </w:pPr>
    <w:rPr>
      <w:sz w:val="22"/>
    </w:rPr>
  </w:style>
  <w:style w:type="character" w:customStyle="1" w:styleId="Kop1Char">
    <w:name w:val="Kop 1 Char"/>
    <w:basedOn w:val="Standaardalinea-lettertype"/>
    <w:link w:val="Kop1"/>
    <w:uiPriority w:val="9"/>
    <w:rsid w:val="0000472D"/>
    <w:rPr>
      <w:rFonts w:ascii="Urbanist" w:eastAsiaTheme="majorEastAsia" w:hAnsi="Urbanist" w:cstheme="majorBidi"/>
      <w:color w:val="9DA100" w:themeColor="accent1" w:themeShade="BF"/>
      <w:sz w:val="36"/>
      <w:szCs w:val="32"/>
      <w:lang w:val="nl-NL"/>
    </w:rPr>
  </w:style>
  <w:style w:type="character" w:customStyle="1" w:styleId="Kop2Char">
    <w:name w:val="Kop 2 Char"/>
    <w:basedOn w:val="Standaardalinea-lettertype"/>
    <w:link w:val="Kop2"/>
    <w:uiPriority w:val="9"/>
    <w:semiHidden/>
    <w:rsid w:val="0000472D"/>
    <w:rPr>
      <w:rFonts w:ascii="Urbanist" w:eastAsiaTheme="majorEastAsia" w:hAnsi="Urbanist" w:cstheme="majorBidi"/>
      <w:color w:val="9DA100" w:themeColor="accent1" w:themeShade="BF"/>
      <w:sz w:val="30"/>
      <w:szCs w:val="26"/>
      <w:lang w:val="nl-NL"/>
    </w:rPr>
  </w:style>
  <w:style w:type="paragraph" w:styleId="Lijstalinea">
    <w:name w:val="List Paragraph"/>
    <w:basedOn w:val="Standaard"/>
    <w:uiPriority w:val="34"/>
    <w:qFormat/>
    <w:rsid w:val="0000472D"/>
    <w:pPr>
      <w:ind w:left="720"/>
      <w:contextualSpacing/>
    </w:pPr>
  </w:style>
  <w:style w:type="character" w:styleId="Onopgelostemelding">
    <w:name w:val="Unresolved Mention"/>
    <w:basedOn w:val="Standaardalinea-lettertype"/>
    <w:uiPriority w:val="99"/>
    <w:rsid w:val="007A4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5505">
      <w:bodyDiv w:val="1"/>
      <w:marLeft w:val="0"/>
      <w:marRight w:val="0"/>
      <w:marTop w:val="0"/>
      <w:marBottom w:val="0"/>
      <w:divBdr>
        <w:top w:val="none" w:sz="0" w:space="0" w:color="auto"/>
        <w:left w:val="none" w:sz="0" w:space="0" w:color="auto"/>
        <w:bottom w:val="none" w:sz="0" w:space="0" w:color="auto"/>
        <w:right w:val="none" w:sz="0" w:space="0" w:color="auto"/>
      </w:divBdr>
    </w:div>
    <w:div w:id="687145548">
      <w:bodyDiv w:val="1"/>
      <w:marLeft w:val="0"/>
      <w:marRight w:val="0"/>
      <w:marTop w:val="0"/>
      <w:marBottom w:val="0"/>
      <w:divBdr>
        <w:top w:val="none" w:sz="0" w:space="0" w:color="auto"/>
        <w:left w:val="none" w:sz="0" w:space="0" w:color="auto"/>
        <w:bottom w:val="none" w:sz="0" w:space="0" w:color="auto"/>
        <w:right w:val="none" w:sz="0" w:space="0" w:color="auto"/>
      </w:divBdr>
    </w:div>
    <w:div w:id="796997420">
      <w:bodyDiv w:val="1"/>
      <w:marLeft w:val="0"/>
      <w:marRight w:val="0"/>
      <w:marTop w:val="0"/>
      <w:marBottom w:val="0"/>
      <w:divBdr>
        <w:top w:val="none" w:sz="0" w:space="0" w:color="auto"/>
        <w:left w:val="none" w:sz="0" w:space="0" w:color="auto"/>
        <w:bottom w:val="none" w:sz="0" w:space="0" w:color="auto"/>
        <w:right w:val="none" w:sz="0" w:space="0" w:color="auto"/>
      </w:divBdr>
    </w:div>
    <w:div w:id="1060640159">
      <w:bodyDiv w:val="1"/>
      <w:marLeft w:val="0"/>
      <w:marRight w:val="0"/>
      <w:marTop w:val="0"/>
      <w:marBottom w:val="0"/>
      <w:divBdr>
        <w:top w:val="none" w:sz="0" w:space="0" w:color="auto"/>
        <w:left w:val="none" w:sz="0" w:space="0" w:color="auto"/>
        <w:bottom w:val="none" w:sz="0" w:space="0" w:color="auto"/>
        <w:right w:val="none" w:sz="0" w:space="0" w:color="auto"/>
      </w:divBdr>
    </w:div>
    <w:div w:id="1588615691">
      <w:bodyDiv w:val="1"/>
      <w:marLeft w:val="0"/>
      <w:marRight w:val="0"/>
      <w:marTop w:val="0"/>
      <w:marBottom w:val="0"/>
      <w:divBdr>
        <w:top w:val="none" w:sz="0" w:space="0" w:color="auto"/>
        <w:left w:val="none" w:sz="0" w:space="0" w:color="auto"/>
        <w:bottom w:val="none" w:sz="0" w:space="0" w:color="auto"/>
        <w:right w:val="none" w:sz="0" w:space="0" w:color="auto"/>
      </w:divBdr>
    </w:div>
    <w:div w:id="1615669007">
      <w:bodyDiv w:val="1"/>
      <w:marLeft w:val="0"/>
      <w:marRight w:val="0"/>
      <w:marTop w:val="0"/>
      <w:marBottom w:val="0"/>
      <w:divBdr>
        <w:top w:val="none" w:sz="0" w:space="0" w:color="auto"/>
        <w:left w:val="none" w:sz="0" w:space="0" w:color="auto"/>
        <w:bottom w:val="none" w:sz="0" w:space="0" w:color="auto"/>
        <w:right w:val="none" w:sz="0" w:space="0" w:color="auto"/>
      </w:divBdr>
      <w:divsChild>
        <w:div w:id="1266503216">
          <w:marLeft w:val="0"/>
          <w:marRight w:val="0"/>
          <w:marTop w:val="0"/>
          <w:marBottom w:val="0"/>
          <w:divBdr>
            <w:top w:val="none" w:sz="0" w:space="0" w:color="auto"/>
            <w:left w:val="none" w:sz="0" w:space="0" w:color="auto"/>
            <w:bottom w:val="none" w:sz="0" w:space="0" w:color="auto"/>
            <w:right w:val="none" w:sz="0" w:space="0" w:color="auto"/>
          </w:divBdr>
        </w:div>
        <w:div w:id="882136049">
          <w:marLeft w:val="0"/>
          <w:marRight w:val="0"/>
          <w:marTop w:val="0"/>
          <w:marBottom w:val="0"/>
          <w:divBdr>
            <w:top w:val="none" w:sz="0" w:space="0" w:color="auto"/>
            <w:left w:val="none" w:sz="0" w:space="0" w:color="auto"/>
            <w:bottom w:val="none" w:sz="0" w:space="0" w:color="auto"/>
            <w:right w:val="none" w:sz="0" w:space="0" w:color="auto"/>
          </w:divBdr>
        </w:div>
      </w:divsChild>
    </w:div>
    <w:div w:id="17371944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gn.nl/onderwerpen/visie-203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gn.nl/onmisbaa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nvilchez@vgn.n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stenKonings\Downloads\Persbericht.dotx" TargetMode="External"/></Relationships>
</file>

<file path=word/theme/theme1.xml><?xml version="1.0" encoding="utf-8"?>
<a:theme xmlns:a="http://schemas.openxmlformats.org/drawingml/2006/main" name="Office Theme">
  <a:themeElements>
    <a:clrScheme name="VNG_Kleuren">
      <a:dk1>
        <a:srgbClr val="000000"/>
      </a:dk1>
      <a:lt1>
        <a:srgbClr val="FFFFFF"/>
      </a:lt1>
      <a:dk2>
        <a:srgbClr val="005CA9"/>
      </a:dk2>
      <a:lt2>
        <a:srgbClr val="C0C0C0"/>
      </a:lt2>
      <a:accent1>
        <a:srgbClr val="D3D800"/>
      </a:accent1>
      <a:accent2>
        <a:srgbClr val="005CA9"/>
      </a:accent2>
      <a:accent3>
        <a:srgbClr val="F7A600"/>
      </a:accent3>
      <a:accent4>
        <a:srgbClr val="E94278"/>
      </a:accent4>
      <a:accent5>
        <a:srgbClr val="00A7A7"/>
      </a:accent5>
      <a:accent6>
        <a:srgbClr val="00B1EB"/>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6a4838-3e16-4c51-bc56-4e35aecf4a4c">
      <Terms xmlns="http://schemas.microsoft.com/office/infopath/2007/PartnerControls"/>
    </lcf76f155ced4ddcb4097134ff3c332f>
    <TaxCatchAll xmlns="5b783b51-e77c-4817-92a9-24d178bdbe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AFC8719716504D946BB1CC40D68077" ma:contentTypeVersion="18" ma:contentTypeDescription="Een nieuw document maken." ma:contentTypeScope="" ma:versionID="4b706c631844deb4a1189d6c002af718">
  <xsd:schema xmlns:xsd="http://www.w3.org/2001/XMLSchema" xmlns:xs="http://www.w3.org/2001/XMLSchema" xmlns:p="http://schemas.microsoft.com/office/2006/metadata/properties" xmlns:ns2="046a4838-3e16-4c51-bc56-4e35aecf4a4c" xmlns:ns3="5b783b51-e77c-4817-92a9-24d178bdbea6" targetNamespace="http://schemas.microsoft.com/office/2006/metadata/properties" ma:root="true" ma:fieldsID="63e0228806b96d69646ab8950feac647" ns2:_="" ns3:_="">
    <xsd:import namespace="046a4838-3e16-4c51-bc56-4e35aecf4a4c"/>
    <xsd:import namespace="5b783b51-e77c-4817-92a9-24d178bdbe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a4838-3e16-4c51-bc56-4e35aecf4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e91797-1ff1-4768-9aa4-243647ea20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83b51-e77c-4817-92a9-24d178bdbea6"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d4d24c4-606f-4cd7-9771-a755757af1f8}" ma:internalName="TaxCatchAll" ma:showField="CatchAllData" ma:web="5b783b51-e77c-4817-92a9-24d178bdbe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A1DFD-5917-45CC-B1EF-A6AC87F60D95}">
  <ds:schemaRefs>
    <ds:schemaRef ds:uri="http://schemas.microsoft.com/office/2006/metadata/properties"/>
    <ds:schemaRef ds:uri="http://schemas.microsoft.com/office/infopath/2007/PartnerControls"/>
    <ds:schemaRef ds:uri="046a4838-3e16-4c51-bc56-4e35aecf4a4c"/>
    <ds:schemaRef ds:uri="5b783b51-e77c-4817-92a9-24d178bdbea6"/>
  </ds:schemaRefs>
</ds:datastoreItem>
</file>

<file path=customXml/itemProps2.xml><?xml version="1.0" encoding="utf-8"?>
<ds:datastoreItem xmlns:ds="http://schemas.openxmlformats.org/officeDocument/2006/customXml" ds:itemID="{557B8DBB-C4CE-47D6-894D-EAF9493EDE5E}"/>
</file>

<file path=customXml/itemProps3.xml><?xml version="1.0" encoding="utf-8"?>
<ds:datastoreItem xmlns:ds="http://schemas.openxmlformats.org/officeDocument/2006/customXml" ds:itemID="{F2769DB6-BBFC-4DD6-9932-35DDAE3C29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Persbericht</Template>
  <TotalTime>0</TotalTime>
  <Pages>2</Pages>
  <Words>526</Words>
  <Characters>2853</Characters>
  <Application>Microsoft Office Word</Application>
  <DocSecurity>0</DocSecurity>
  <Lines>71</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VGN</Company>
  <LinksUpToDate>false</LinksUpToDate>
  <CharactersWithSpaces>3361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VGN</dc:subject>
  <dc:creator>Kirsten Konings</dc:creator>
  <cp:keywords/>
  <dc:description>VGN Persbericht - versie 1 - December 2017
Ontwerp: Studio Piraat
Template: Ton Persoon</dc:description>
  <cp:lastModifiedBy>Kirsten Konings | VGN</cp:lastModifiedBy>
  <cp:revision>2</cp:revision>
  <dcterms:created xsi:type="dcterms:W3CDTF">2025-11-18T16:08:00Z</dcterms:created>
  <dcterms:modified xsi:type="dcterms:W3CDTF">2025-11-18T16:08:00Z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0x010100B5AFC8719716504D946BB1CC40D68077</vt:lpwstr>
  </property>
  <property fmtid="{D5CDD505-2E9C-101B-9397-08002B2CF9AE}" pid="3" name="MediaServiceImageTags">
    <vt:lpwstr/>
  </property>
</Properties>
</file>